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4" w:rsidRPr="00361D1E" w:rsidRDefault="00BC2944" w:rsidP="00C311ED">
      <w:pPr>
        <w:ind w:firstLine="567"/>
        <w:jc w:val="center"/>
        <w:rPr>
          <w:b/>
        </w:rPr>
      </w:pPr>
      <w:r w:rsidRPr="00361D1E">
        <w:rPr>
          <w:b/>
        </w:rPr>
        <w:t>Аннотация</w:t>
      </w:r>
    </w:p>
    <w:p w:rsidR="00BC2944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t xml:space="preserve">к рабочей программе по русскому языку (ФГОС) </w:t>
      </w:r>
      <w:r>
        <w:rPr>
          <w:b/>
        </w:rPr>
        <w:t xml:space="preserve">для </w:t>
      </w:r>
      <w:r w:rsidRPr="00361D1E">
        <w:rPr>
          <w:b/>
        </w:rPr>
        <w:t>1-4 класс</w:t>
      </w:r>
      <w:r>
        <w:rPr>
          <w:b/>
        </w:rPr>
        <w:t>ов</w:t>
      </w:r>
    </w:p>
    <w:p w:rsidR="00BC2944" w:rsidRPr="00361D1E" w:rsidRDefault="00BC2944" w:rsidP="00BC2944">
      <w:pPr>
        <w:ind w:firstLine="567"/>
        <w:jc w:val="center"/>
        <w:rPr>
          <w:b/>
        </w:rPr>
      </w:pPr>
    </w:p>
    <w:p w:rsidR="00BC2944" w:rsidRPr="00361D1E" w:rsidRDefault="00BC2944" w:rsidP="00BC2944">
      <w:pPr>
        <w:pStyle w:val="a3"/>
        <w:ind w:firstLine="567"/>
        <w:rPr>
          <w:rFonts w:ascii="Times New Roman" w:hAnsi="Times New Roman" w:cs="Times New Roman"/>
          <w:color w:val="231F20"/>
          <w:sz w:val="24"/>
          <w:szCs w:val="24"/>
        </w:rPr>
      </w:pPr>
      <w:r w:rsidRPr="00361D1E">
        <w:rPr>
          <w:rFonts w:ascii="Times New Roman" w:hAnsi="Times New Roman" w:cs="Times New Roman"/>
          <w:sz w:val="24"/>
          <w:szCs w:val="24"/>
        </w:rPr>
        <w:t xml:space="preserve">Рабочая программа 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 </w:t>
      </w:r>
      <w:r w:rsidRPr="00361D1E">
        <w:rPr>
          <w:rFonts w:ascii="Times New Roman" w:hAnsi="Times New Roman" w:cs="Times New Roman"/>
          <w:sz w:val="24"/>
          <w:szCs w:val="24"/>
          <w:lang w:eastAsia="ru-RU"/>
        </w:rPr>
        <w:t>и авторской программы «Русский язык»</w:t>
      </w:r>
      <w:r w:rsidRPr="00361D1E">
        <w:rPr>
          <w:rFonts w:ascii="Times New Roman" w:hAnsi="Times New Roman" w:cs="Times New Roman"/>
          <w:color w:val="231F20"/>
          <w:sz w:val="24"/>
          <w:szCs w:val="24"/>
        </w:rPr>
        <w:t xml:space="preserve"> В. П. </w:t>
      </w:r>
      <w:proofErr w:type="spellStart"/>
      <w:r w:rsidRPr="00361D1E">
        <w:rPr>
          <w:rFonts w:ascii="Times New Roman" w:hAnsi="Times New Roman" w:cs="Times New Roman"/>
          <w:color w:val="231F20"/>
          <w:sz w:val="24"/>
          <w:szCs w:val="24"/>
        </w:rPr>
        <w:t>Канакиной</w:t>
      </w:r>
      <w:proofErr w:type="spellEnd"/>
      <w:r w:rsidRPr="00361D1E">
        <w:rPr>
          <w:rFonts w:ascii="Times New Roman" w:hAnsi="Times New Roman" w:cs="Times New Roman"/>
          <w:color w:val="231F20"/>
          <w:sz w:val="24"/>
          <w:szCs w:val="24"/>
        </w:rPr>
        <w:t xml:space="preserve">, В. Г. Горецкого, М. В. </w:t>
      </w:r>
      <w:proofErr w:type="spellStart"/>
      <w:r w:rsidRPr="00361D1E">
        <w:rPr>
          <w:rFonts w:ascii="Times New Roman" w:hAnsi="Times New Roman" w:cs="Times New Roman"/>
          <w:color w:val="231F20"/>
          <w:sz w:val="24"/>
          <w:szCs w:val="24"/>
        </w:rPr>
        <w:t>Бойкина</w:t>
      </w:r>
      <w:proofErr w:type="spellEnd"/>
      <w:r w:rsidRPr="00361D1E">
        <w:rPr>
          <w:rFonts w:ascii="Times New Roman" w:hAnsi="Times New Roman" w:cs="Times New Roman"/>
          <w:color w:val="231F20"/>
          <w:sz w:val="24"/>
          <w:szCs w:val="24"/>
        </w:rPr>
        <w:t xml:space="preserve"> и др. </w:t>
      </w:r>
    </w:p>
    <w:p w:rsidR="00BC2944" w:rsidRPr="00361D1E" w:rsidRDefault="00BC2944" w:rsidP="00BC2944">
      <w:pPr>
        <w:ind w:firstLine="567"/>
        <w:jc w:val="both"/>
      </w:pPr>
      <w:r w:rsidRPr="00361D1E"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BC2944" w:rsidRPr="00361D1E" w:rsidRDefault="00BC2944" w:rsidP="00BC2944">
      <w:pPr>
        <w:ind w:firstLine="567"/>
        <w:jc w:val="both"/>
      </w:pPr>
      <w:r w:rsidRPr="00361D1E">
        <w:t>Систематический курс русского языка представлен в программе следующими содержательными линиями:</w:t>
      </w:r>
    </w:p>
    <w:p w:rsidR="00BC2944" w:rsidRPr="00361D1E" w:rsidRDefault="00BC2944" w:rsidP="00BC2944">
      <w:pPr>
        <w:ind w:firstLine="567"/>
        <w:jc w:val="both"/>
      </w:pPr>
      <w:r w:rsidRPr="00361D1E">
        <w:t>- система языка: лексика, фонетика и орфоэпия, графика, состав слова, грамматика;</w:t>
      </w:r>
    </w:p>
    <w:p w:rsidR="00BC2944" w:rsidRPr="00361D1E" w:rsidRDefault="00BC2944" w:rsidP="00BC2944">
      <w:pPr>
        <w:ind w:firstLine="567"/>
        <w:jc w:val="both"/>
      </w:pPr>
      <w:r w:rsidRPr="00361D1E">
        <w:t>- орфография и пунктуация;</w:t>
      </w:r>
    </w:p>
    <w:p w:rsidR="00BC2944" w:rsidRPr="00361D1E" w:rsidRDefault="00BC2944" w:rsidP="00BC2944">
      <w:pPr>
        <w:ind w:firstLine="567"/>
        <w:jc w:val="both"/>
      </w:pPr>
      <w:r w:rsidRPr="00361D1E">
        <w:t>- развитие речи.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</w:t>
      </w:r>
    </w:p>
    <w:p w:rsidR="00BC2944" w:rsidRDefault="00BC2944" w:rsidP="00BC2944">
      <w:pPr>
        <w:ind w:firstLine="567"/>
        <w:jc w:val="center"/>
        <w:rPr>
          <w:b/>
        </w:rPr>
      </w:pPr>
    </w:p>
    <w:p w:rsidR="00BC2944" w:rsidRDefault="00BC2944" w:rsidP="00BC2944">
      <w:pPr>
        <w:ind w:firstLine="567"/>
        <w:jc w:val="center"/>
        <w:rPr>
          <w:b/>
        </w:rPr>
      </w:pPr>
    </w:p>
    <w:p w:rsidR="00BC2944" w:rsidRDefault="00BC2944" w:rsidP="00BC2944">
      <w:pPr>
        <w:ind w:firstLine="567"/>
        <w:jc w:val="center"/>
        <w:rPr>
          <w:b/>
        </w:rPr>
      </w:pPr>
    </w:p>
    <w:p w:rsidR="00BC2944" w:rsidRDefault="00BC2944" w:rsidP="00BC2944">
      <w:pPr>
        <w:ind w:firstLine="567"/>
        <w:jc w:val="center"/>
        <w:rPr>
          <w:b/>
        </w:rPr>
      </w:pPr>
    </w:p>
    <w:p w:rsidR="00BC2944" w:rsidRDefault="00BC2944" w:rsidP="00BC2944">
      <w:pPr>
        <w:ind w:firstLine="567"/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lastRenderedPageBreak/>
        <w:t>Аннотация</w:t>
      </w: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t xml:space="preserve">к рабочей программе по литературному чтению (ФГОС) </w:t>
      </w:r>
      <w:r>
        <w:rPr>
          <w:b/>
        </w:rPr>
        <w:t xml:space="preserve">для </w:t>
      </w:r>
      <w:r w:rsidRPr="00361D1E">
        <w:rPr>
          <w:b/>
        </w:rPr>
        <w:t>1-4 класс</w:t>
      </w:r>
      <w:r>
        <w:rPr>
          <w:b/>
        </w:rPr>
        <w:t>ов</w:t>
      </w:r>
    </w:p>
    <w:p w:rsidR="00BC2944" w:rsidRPr="00361D1E" w:rsidRDefault="00BC2944" w:rsidP="00BC2944">
      <w:pPr>
        <w:ind w:firstLine="567"/>
        <w:rPr>
          <w:b/>
        </w:rPr>
      </w:pPr>
    </w:p>
    <w:p w:rsidR="00BC2944" w:rsidRPr="00361D1E" w:rsidRDefault="00BC2944" w:rsidP="00BC2944">
      <w:pPr>
        <w:ind w:firstLine="567"/>
        <w:jc w:val="both"/>
      </w:pPr>
      <w:r w:rsidRPr="00361D1E">
        <w:t>Рабочая программа</w:t>
      </w:r>
      <w:r>
        <w:t xml:space="preserve"> учебного предмета «Литературное чтение</w:t>
      </w:r>
      <w:r w:rsidRPr="00361D1E">
        <w:t xml:space="preserve">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</w:t>
      </w:r>
      <w:proofErr w:type="spellStart"/>
      <w:r w:rsidRPr="00361D1E">
        <w:t>программы</w:t>
      </w:r>
      <w:r>
        <w:rPr>
          <w:rFonts w:eastAsia="Calibri"/>
          <w:lang w:eastAsia="en-US"/>
        </w:rPr>
        <w:t>Л.Ф.Климановой</w:t>
      </w:r>
      <w:proofErr w:type="spellEnd"/>
      <w:r>
        <w:rPr>
          <w:rFonts w:eastAsia="Calibri"/>
          <w:lang w:eastAsia="en-US"/>
        </w:rPr>
        <w:t>, В.Г.Горецкого,  Л.А.Виноградской</w:t>
      </w:r>
      <w:r w:rsidRPr="00361D1E">
        <w:t xml:space="preserve"> «Литературное чтение»</w:t>
      </w:r>
      <w:r>
        <w:rPr>
          <w:rFonts w:eastAsia="Calibri"/>
          <w:lang w:eastAsia="en-US"/>
        </w:rPr>
        <w:t>.</w:t>
      </w:r>
    </w:p>
    <w:p w:rsidR="00BC2944" w:rsidRPr="00361D1E" w:rsidRDefault="00BC2944" w:rsidP="00BC2944">
      <w:pPr>
        <w:ind w:firstLine="567"/>
        <w:jc w:val="both"/>
      </w:pPr>
      <w:r w:rsidRPr="00361D1E">
        <w:t xml:space="preserve">Содержание учебного предмета направлено на формирование </w:t>
      </w:r>
      <w:proofErr w:type="spellStart"/>
      <w:r w:rsidRPr="00361D1E">
        <w:t>общеучебных</w:t>
      </w:r>
      <w:proofErr w:type="spellEnd"/>
      <w:r w:rsidRPr="00361D1E"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BC2944" w:rsidRPr="00361D1E" w:rsidRDefault="00BC2944" w:rsidP="00BC2944">
      <w:pPr>
        <w:ind w:firstLine="567"/>
        <w:jc w:val="both"/>
      </w:pPr>
      <w:r w:rsidRPr="00361D1E">
        <w:t>Систематический курс литературного чтения представлен в программе следующими содержательными линиями:</w:t>
      </w:r>
    </w:p>
    <w:p w:rsidR="00BC2944" w:rsidRPr="00361D1E" w:rsidRDefault="00BC2944" w:rsidP="00BC2944">
      <w:pPr>
        <w:ind w:firstLine="567"/>
        <w:jc w:val="both"/>
      </w:pPr>
      <w:r w:rsidRPr="00361D1E">
        <w:rPr>
          <w:b/>
        </w:rPr>
        <w:t xml:space="preserve">- </w:t>
      </w:r>
      <w:r w:rsidRPr="00361D1E">
        <w:t>круг детского чтения</w:t>
      </w:r>
    </w:p>
    <w:p w:rsidR="00BC2944" w:rsidRPr="00361D1E" w:rsidRDefault="00BC2944" w:rsidP="00BC2944">
      <w:pPr>
        <w:ind w:firstLine="567"/>
        <w:jc w:val="both"/>
      </w:pPr>
      <w:r w:rsidRPr="00361D1E">
        <w:t>- виды речевой и читательской деятельности</w:t>
      </w:r>
    </w:p>
    <w:p w:rsidR="00BC2944" w:rsidRPr="00361D1E" w:rsidRDefault="00BC2944" w:rsidP="00BC2944">
      <w:pPr>
        <w:ind w:firstLine="567"/>
        <w:jc w:val="both"/>
      </w:pPr>
      <w:r w:rsidRPr="00361D1E">
        <w:t>- опыт творческой деятельности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Pr="00361D1E" w:rsidRDefault="00BC2944" w:rsidP="00BC2944">
      <w:pPr>
        <w:ind w:firstLine="567"/>
        <w:rPr>
          <w:b/>
        </w:rPr>
      </w:pPr>
      <w:r w:rsidRPr="00361D1E">
        <w:rPr>
          <w:b/>
        </w:rPr>
        <w:lastRenderedPageBreak/>
        <w:t>Аннотация</w:t>
      </w:r>
    </w:p>
    <w:p w:rsidR="00BC2944" w:rsidRDefault="00BC2944" w:rsidP="00BC2944">
      <w:pPr>
        <w:ind w:firstLine="567"/>
        <w:jc w:val="center"/>
        <w:rPr>
          <w:b/>
        </w:rPr>
      </w:pPr>
      <w:r>
        <w:rPr>
          <w:b/>
        </w:rPr>
        <w:t>к рабочей программе по родному</w:t>
      </w:r>
      <w:r w:rsidRPr="00361D1E">
        <w:rPr>
          <w:b/>
        </w:rPr>
        <w:t xml:space="preserve"> языку (ФГОС)</w:t>
      </w:r>
      <w:r>
        <w:rPr>
          <w:b/>
        </w:rPr>
        <w:t xml:space="preserve"> для </w:t>
      </w:r>
      <w:r w:rsidRPr="00361D1E">
        <w:rPr>
          <w:b/>
        </w:rPr>
        <w:t>1-4 классов</w:t>
      </w:r>
    </w:p>
    <w:p w:rsidR="00BC2944" w:rsidRPr="00361D1E" w:rsidRDefault="00BC2944" w:rsidP="00BC2944">
      <w:pPr>
        <w:ind w:firstLine="567"/>
        <w:jc w:val="center"/>
        <w:rPr>
          <w:b/>
        </w:rPr>
      </w:pPr>
    </w:p>
    <w:p w:rsidR="00BC2944" w:rsidRPr="00361D1E" w:rsidRDefault="00BC2944" w:rsidP="00BC2944">
      <w:pPr>
        <w:pStyle w:val="a3"/>
        <w:ind w:firstLine="567"/>
        <w:rPr>
          <w:rFonts w:ascii="Times New Roman" w:hAnsi="Times New Roman" w:cs="Times New Roman"/>
          <w:color w:val="231F20"/>
          <w:sz w:val="24"/>
          <w:szCs w:val="24"/>
        </w:rPr>
      </w:pPr>
      <w:r w:rsidRPr="00361D1E">
        <w:rPr>
          <w:rFonts w:ascii="Times New Roman" w:hAnsi="Times New Roman" w:cs="Times New Roman"/>
          <w:sz w:val="24"/>
          <w:szCs w:val="24"/>
        </w:rPr>
        <w:t>Рабочая программа  учебного предмета «Р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Pr="00361D1E">
        <w:rPr>
          <w:rFonts w:ascii="Times New Roman" w:hAnsi="Times New Roman" w:cs="Times New Roman"/>
          <w:sz w:val="24"/>
          <w:szCs w:val="24"/>
        </w:rPr>
        <w:t xml:space="preserve">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 </w:t>
      </w:r>
      <w:r w:rsidRPr="00361D1E">
        <w:rPr>
          <w:rFonts w:ascii="Times New Roman" w:hAnsi="Times New Roman" w:cs="Times New Roman"/>
          <w:sz w:val="24"/>
          <w:szCs w:val="24"/>
          <w:lang w:eastAsia="ru-RU"/>
        </w:rPr>
        <w:t xml:space="preserve">и авторской </w:t>
      </w:r>
      <w:proofErr w:type="spellStart"/>
      <w:r w:rsidRPr="00361D1E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>Л.Ф.Климановой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В.Г.Горецкого, Л.А.Виноградской</w:t>
      </w:r>
      <w:r w:rsidRPr="00361D1E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944" w:rsidRPr="00361D1E" w:rsidRDefault="00BC2944" w:rsidP="00BC2944">
      <w:pPr>
        <w:ind w:firstLine="567"/>
        <w:jc w:val="both"/>
      </w:pPr>
      <w:r w:rsidRPr="00361D1E"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BC2944" w:rsidRPr="00361D1E" w:rsidRDefault="00BC2944" w:rsidP="00BC2944">
      <w:pPr>
        <w:ind w:firstLine="567"/>
        <w:jc w:val="both"/>
      </w:pPr>
      <w:r w:rsidRPr="00361D1E">
        <w:t>Систематический курс</w:t>
      </w:r>
      <w:r>
        <w:t xml:space="preserve"> родного</w:t>
      </w:r>
      <w:r w:rsidRPr="00361D1E">
        <w:t xml:space="preserve"> языка представлен в программе следующими содержательными линиями:</w:t>
      </w:r>
    </w:p>
    <w:p w:rsidR="00BC2944" w:rsidRPr="00361D1E" w:rsidRDefault="00BC2944" w:rsidP="00BC2944">
      <w:pPr>
        <w:ind w:firstLine="567"/>
        <w:jc w:val="both"/>
      </w:pPr>
      <w:r w:rsidRPr="00361D1E">
        <w:t>- система языка: лексика, фонетика и орфоэпия, графика, состав слова, грамматика;</w:t>
      </w:r>
    </w:p>
    <w:p w:rsidR="00BC2944" w:rsidRPr="00361D1E" w:rsidRDefault="00BC2944" w:rsidP="00BC2944">
      <w:pPr>
        <w:ind w:firstLine="567"/>
        <w:jc w:val="both"/>
      </w:pPr>
      <w:r w:rsidRPr="00361D1E">
        <w:t>- орфография и пунктуация;</w:t>
      </w:r>
    </w:p>
    <w:p w:rsidR="00BC2944" w:rsidRPr="00361D1E" w:rsidRDefault="00BC2944" w:rsidP="00BC2944">
      <w:pPr>
        <w:ind w:firstLine="567"/>
        <w:jc w:val="both"/>
      </w:pPr>
      <w:r w:rsidRPr="00361D1E">
        <w:t>- развитие речи.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</w:t>
      </w: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Аннотация</w:t>
      </w:r>
    </w:p>
    <w:p w:rsidR="00BC2944" w:rsidRPr="005B04A0" w:rsidRDefault="00BC2944" w:rsidP="00BC294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B04A0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по </w:t>
      </w:r>
      <w:r w:rsidRPr="005B04A0">
        <w:rPr>
          <w:rFonts w:ascii="Times New Roman" w:hAnsi="Times New Roman" w:cs="Times New Roman"/>
          <w:b/>
          <w:sz w:val="24"/>
          <w:szCs w:val="24"/>
          <w:lang w:val="tt-RU"/>
        </w:rPr>
        <w:t>родному</w:t>
      </w:r>
      <w:r w:rsidRPr="005B04A0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Pr="005B04A0">
        <w:rPr>
          <w:rFonts w:ascii="Times New Roman" w:hAnsi="Times New Roman" w:cs="Times New Roman"/>
          <w:b/>
          <w:sz w:val="24"/>
          <w:szCs w:val="24"/>
          <w:lang w:val="tt-RU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(ФГОС)для </w:t>
      </w:r>
      <w:r w:rsidRPr="005B04A0">
        <w:rPr>
          <w:rFonts w:ascii="Times New Roman" w:hAnsi="Times New Roman" w:cs="Times New Roman"/>
          <w:b/>
          <w:sz w:val="24"/>
          <w:szCs w:val="24"/>
        </w:rPr>
        <w:t>1</w:t>
      </w:r>
      <w:r w:rsidRPr="005B04A0">
        <w:rPr>
          <w:rFonts w:ascii="Times New Roman" w:hAnsi="Times New Roman" w:cs="Times New Roman"/>
          <w:b/>
          <w:sz w:val="24"/>
          <w:szCs w:val="24"/>
          <w:lang w:val="tt-RU"/>
        </w:rPr>
        <w:t>-4класс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ов</w:t>
      </w:r>
    </w:p>
    <w:p w:rsidR="00BC2944" w:rsidRDefault="00BC2944" w:rsidP="00BC294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C2944" w:rsidRPr="007F6E7C" w:rsidRDefault="00BC2944" w:rsidP="00BC29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9925CA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Программы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по татарскому языку и литературе </w:t>
      </w:r>
      <w:r w:rsidRPr="00E231B2">
        <w:rPr>
          <w:rFonts w:ascii="Times New Roman" w:hAnsi="Times New Roman" w:cs="Times New Roman"/>
          <w:sz w:val="24"/>
          <w:szCs w:val="24"/>
        </w:rPr>
        <w:t>для русских шко</w:t>
      </w:r>
      <w:r>
        <w:rPr>
          <w:rFonts w:ascii="Times New Roman" w:hAnsi="Times New Roman" w:cs="Times New Roman"/>
          <w:sz w:val="24"/>
          <w:szCs w:val="24"/>
        </w:rPr>
        <w:t>л 1-</w:t>
      </w:r>
      <w:r w:rsidRPr="00E231B2">
        <w:rPr>
          <w:rFonts w:ascii="Times New Roman" w:hAnsi="Times New Roman" w:cs="Times New Roman"/>
          <w:sz w:val="24"/>
          <w:szCs w:val="24"/>
        </w:rPr>
        <w:t xml:space="preserve">11 классы. Ф.Ф. Харисов, Ч.М. Харисова, В.А. Гарипова,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Р.Р.Замалетдинов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Г.Ф.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Замалетдинова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Ф.Г.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Галимуллин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Хузиахметов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З.Н. Хабибуллина, Х.Г.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Фардиева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 - Казань: 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BC2944" w:rsidRPr="001119AE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119AE">
        <w:rPr>
          <w:rFonts w:ascii="Times New Roman" w:hAnsi="Times New Roman" w:cs="Times New Roman"/>
          <w:sz w:val="24"/>
          <w:szCs w:val="24"/>
        </w:rPr>
        <w:t xml:space="preserve">УМК: 1)И. Х. 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>, Ч. М. Харисова. Татарский язык. Учебник для 1 класса начальной общеобразовательной школы с ру</w:t>
      </w:r>
      <w:r>
        <w:rPr>
          <w:rFonts w:ascii="Times New Roman" w:hAnsi="Times New Roman" w:cs="Times New Roman"/>
          <w:sz w:val="24"/>
          <w:szCs w:val="24"/>
        </w:rPr>
        <w:t>сским языком обучения. Казан “М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гариф-Вакыт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tt-RU"/>
        </w:rPr>
        <w:t>2018</w:t>
      </w:r>
    </w:p>
    <w:p w:rsidR="00BC2944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1119AE">
        <w:rPr>
          <w:rFonts w:ascii="Times New Roman" w:hAnsi="Times New Roman" w:cs="Times New Roman"/>
          <w:sz w:val="24"/>
          <w:szCs w:val="24"/>
        </w:rPr>
        <w:t xml:space="preserve">) И. Х. 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К.Ф. Файзрахманова</w:t>
      </w:r>
      <w:r>
        <w:rPr>
          <w:rFonts w:ascii="Times New Roman" w:hAnsi="Times New Roman" w:cs="Times New Roman"/>
          <w:sz w:val="24"/>
          <w:szCs w:val="24"/>
        </w:rPr>
        <w:t xml:space="preserve">. Татарский язык. Учебник для </w:t>
      </w:r>
      <w:r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1119AE">
        <w:rPr>
          <w:rFonts w:ascii="Times New Roman" w:hAnsi="Times New Roman" w:cs="Times New Roman"/>
          <w:sz w:val="24"/>
          <w:szCs w:val="24"/>
        </w:rPr>
        <w:t xml:space="preserve"> класса начальной общеобразовательной школы с ру</w:t>
      </w:r>
      <w:r>
        <w:rPr>
          <w:rFonts w:ascii="Times New Roman" w:hAnsi="Times New Roman" w:cs="Times New Roman"/>
          <w:sz w:val="24"/>
          <w:szCs w:val="24"/>
        </w:rPr>
        <w:t>сским языком обучения. Казан “М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гариф-Вакыт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tt-RU"/>
        </w:rPr>
        <w:t>2018</w:t>
      </w:r>
    </w:p>
    <w:p w:rsidR="00BC2944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1119AE">
        <w:rPr>
          <w:rFonts w:ascii="Times New Roman" w:hAnsi="Times New Roman" w:cs="Times New Roman"/>
          <w:sz w:val="24"/>
          <w:szCs w:val="24"/>
        </w:rPr>
        <w:t xml:space="preserve">) И. Х. 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К.Ф. Файзрахманова</w:t>
      </w:r>
      <w:r>
        <w:rPr>
          <w:rFonts w:ascii="Times New Roman" w:hAnsi="Times New Roman" w:cs="Times New Roman"/>
          <w:sz w:val="24"/>
          <w:szCs w:val="24"/>
        </w:rPr>
        <w:t xml:space="preserve">. Татарский язык. Учебник для </w:t>
      </w:r>
      <w:r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1119AE">
        <w:rPr>
          <w:rFonts w:ascii="Times New Roman" w:hAnsi="Times New Roman" w:cs="Times New Roman"/>
          <w:sz w:val="24"/>
          <w:szCs w:val="24"/>
        </w:rPr>
        <w:t xml:space="preserve"> класса начальной общеобразовательной школы с ру</w:t>
      </w:r>
      <w:r>
        <w:rPr>
          <w:rFonts w:ascii="Times New Roman" w:hAnsi="Times New Roman" w:cs="Times New Roman"/>
          <w:sz w:val="24"/>
          <w:szCs w:val="24"/>
        </w:rPr>
        <w:t>сским языком обучения. Казан “М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гариф-Вакыт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tt-RU"/>
        </w:rPr>
        <w:t>20183</w:t>
      </w:r>
      <w:r w:rsidRPr="001119A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2944" w:rsidRPr="001119AE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4) </w:t>
      </w:r>
      <w:r w:rsidRPr="001119AE">
        <w:rPr>
          <w:rFonts w:ascii="Times New Roman" w:hAnsi="Times New Roman" w:cs="Times New Roman"/>
          <w:sz w:val="24"/>
          <w:szCs w:val="24"/>
        </w:rPr>
        <w:t xml:space="preserve">И. Х. 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К.Ф. Файзрахманова</w:t>
      </w:r>
      <w:r>
        <w:rPr>
          <w:rFonts w:ascii="Times New Roman" w:hAnsi="Times New Roman" w:cs="Times New Roman"/>
          <w:sz w:val="24"/>
          <w:szCs w:val="24"/>
        </w:rPr>
        <w:t xml:space="preserve">. Татарский язык. Учебник для </w:t>
      </w:r>
      <w:r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1119AE">
        <w:rPr>
          <w:rFonts w:ascii="Times New Roman" w:hAnsi="Times New Roman" w:cs="Times New Roman"/>
          <w:sz w:val="24"/>
          <w:szCs w:val="24"/>
        </w:rPr>
        <w:t xml:space="preserve"> класса начальной общеобразовательной школы с ру</w:t>
      </w:r>
      <w:r>
        <w:rPr>
          <w:rFonts w:ascii="Times New Roman" w:hAnsi="Times New Roman" w:cs="Times New Roman"/>
          <w:sz w:val="24"/>
          <w:szCs w:val="24"/>
        </w:rPr>
        <w:t>сским языком обучения. Казан “М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гариф-Вакыт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tt-RU"/>
        </w:rPr>
        <w:t>2018</w:t>
      </w:r>
    </w:p>
    <w:p w:rsidR="00BC2944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направлено на</w:t>
      </w:r>
      <w:r w:rsidRPr="001119AE">
        <w:rPr>
          <w:rFonts w:ascii="Times New Roman" w:hAnsi="Times New Roman" w:cs="Times New Roman"/>
          <w:sz w:val="24"/>
          <w:szCs w:val="24"/>
        </w:rPr>
        <w:t xml:space="preserve">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татарского языка как средство общения;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языке;осознание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 xml:space="preserve"> языка как формы выражения национальной культуры, взаимосвязи языка и истории народа, национально-культурной специфики татарского языка, владение нормами татарского речевого этикета, культурой межнационального общения. 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Pr="005B04A0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944" w:rsidRDefault="00BC2944" w:rsidP="00BC2944">
      <w:pPr>
        <w:pStyle w:val="a3"/>
        <w:jc w:val="center"/>
        <w:rPr>
          <w:lang w:val="tt-RU"/>
        </w:rPr>
      </w:pPr>
    </w:p>
    <w:p w:rsidR="00BC2944" w:rsidRDefault="00BC2944" w:rsidP="00BC2944">
      <w:pPr>
        <w:pStyle w:val="a3"/>
        <w:jc w:val="center"/>
        <w:rPr>
          <w:lang w:val="tt-RU"/>
        </w:rPr>
      </w:pPr>
    </w:p>
    <w:p w:rsidR="00BC2944" w:rsidRDefault="00BC2944" w:rsidP="00BC2944">
      <w:pPr>
        <w:pStyle w:val="a3"/>
        <w:jc w:val="center"/>
        <w:rPr>
          <w:lang w:val="tt-RU"/>
        </w:rPr>
      </w:pPr>
    </w:p>
    <w:p w:rsidR="00BC2944" w:rsidRDefault="00BC2944" w:rsidP="00BC2944">
      <w:pPr>
        <w:pStyle w:val="a3"/>
        <w:jc w:val="center"/>
        <w:rPr>
          <w:lang w:val="tt-RU"/>
        </w:rPr>
      </w:pPr>
    </w:p>
    <w:p w:rsidR="00BC2944" w:rsidRDefault="00BC2944" w:rsidP="00BC2944">
      <w:pPr>
        <w:pStyle w:val="a3"/>
        <w:jc w:val="center"/>
        <w:rPr>
          <w:lang w:val="tt-RU"/>
        </w:rPr>
      </w:pPr>
    </w:p>
    <w:p w:rsidR="00BC2944" w:rsidRDefault="00BC2944" w:rsidP="00BC2944">
      <w:pPr>
        <w:pStyle w:val="a3"/>
        <w:jc w:val="center"/>
        <w:rPr>
          <w:lang w:val="tt-RU"/>
        </w:rPr>
      </w:pPr>
    </w:p>
    <w:p w:rsidR="00BC2944" w:rsidRPr="00667589" w:rsidRDefault="00BC2944" w:rsidP="00BC2944">
      <w:pPr>
        <w:jc w:val="center"/>
        <w:rPr>
          <w:b/>
          <w:lang w:val="tt-RU"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spacing w:after="13"/>
        <w:ind w:left="573"/>
        <w:jc w:val="center"/>
        <w:rPr>
          <w:b/>
        </w:rPr>
      </w:pPr>
      <w:r>
        <w:rPr>
          <w:b/>
        </w:rPr>
        <w:lastRenderedPageBreak/>
        <w:t>Аннотация</w:t>
      </w:r>
    </w:p>
    <w:p w:rsidR="00BC2944" w:rsidRDefault="00BC2944" w:rsidP="00BC2944">
      <w:pPr>
        <w:spacing w:after="13"/>
        <w:ind w:left="573"/>
        <w:jc w:val="center"/>
      </w:pPr>
      <w:r>
        <w:rPr>
          <w:b/>
        </w:rPr>
        <w:t>к рабочей программе по родному языку (ФГОС) для 1-4 классов</w:t>
      </w:r>
    </w:p>
    <w:p w:rsidR="00BC2944" w:rsidRDefault="00BC2944" w:rsidP="00BC2944">
      <w:pPr>
        <w:spacing w:line="256" w:lineRule="auto"/>
        <w:ind w:left="625"/>
        <w:jc w:val="center"/>
      </w:pPr>
    </w:p>
    <w:p w:rsidR="00BC2944" w:rsidRDefault="00BC2944" w:rsidP="00BC2944">
      <w:pPr>
        <w:ind w:left="-15" w:firstLine="566"/>
        <w:jc w:val="both"/>
      </w:pPr>
      <w:r>
        <w:t xml:space="preserve">Рабочая программа составлена на основе Федерального государственного образовательного стандарта начального общего образования и разработана в соответствии с программой по башкирскому языку и литературе для учащихся-башкир  I – XI классов школ  с русским языком обучения.  Составители: </w:t>
      </w:r>
      <w:proofErr w:type="spellStart"/>
      <w:r>
        <w:t>Тикеев</w:t>
      </w:r>
      <w:proofErr w:type="spellEnd"/>
      <w:r>
        <w:t xml:space="preserve"> Д.С., </w:t>
      </w:r>
      <w:proofErr w:type="spellStart"/>
      <w:r>
        <w:t>Тулумбаев</w:t>
      </w:r>
      <w:proofErr w:type="spellEnd"/>
      <w:r>
        <w:t xml:space="preserve"> Х.А., </w:t>
      </w:r>
      <w:proofErr w:type="spellStart"/>
      <w:r>
        <w:t>Вильданов</w:t>
      </w:r>
      <w:proofErr w:type="spellEnd"/>
      <w:r>
        <w:t xml:space="preserve"> А.Х., </w:t>
      </w:r>
      <w:proofErr w:type="spellStart"/>
      <w:r>
        <w:t>Давлетшина</w:t>
      </w:r>
      <w:proofErr w:type="spellEnd"/>
      <w:r>
        <w:t xml:space="preserve"> М.С., </w:t>
      </w:r>
      <w:proofErr w:type="spellStart"/>
      <w:r>
        <w:t>Хуснутдинова</w:t>
      </w:r>
      <w:proofErr w:type="spellEnd"/>
      <w:r>
        <w:t xml:space="preserve"> Ф.А., Хажин В.И. Г - Ижевск: издательство «</w:t>
      </w:r>
      <w:proofErr w:type="spellStart"/>
      <w:r>
        <w:t>КнигоГрад</w:t>
      </w:r>
      <w:proofErr w:type="spellEnd"/>
      <w:r>
        <w:t xml:space="preserve">», 2008 г </w:t>
      </w:r>
    </w:p>
    <w:p w:rsidR="00BC2944" w:rsidRDefault="00BC2944" w:rsidP="00BC2944">
      <w:pPr>
        <w:ind w:left="-15" w:firstLine="566"/>
        <w:jc w:val="both"/>
      </w:pPr>
      <w:r>
        <w:t>Программа реализуется на основе учебных пособий:</w:t>
      </w:r>
    </w:p>
    <w:p w:rsidR="00BC2944" w:rsidRDefault="00BC2944" w:rsidP="00BC2944">
      <w:pPr>
        <w:numPr>
          <w:ilvl w:val="0"/>
          <w:numId w:val="1"/>
        </w:numPr>
        <w:spacing w:after="5"/>
        <w:ind w:hanging="360"/>
        <w:jc w:val="both"/>
        <w:rPr>
          <w:color w:val="000000"/>
          <w:szCs w:val="22"/>
          <w:lang w:val="ba-RU"/>
        </w:rPr>
      </w:pPr>
      <w:r>
        <w:rPr>
          <w:rFonts w:eastAsia="Calibri"/>
          <w:lang w:val="ba-RU" w:eastAsia="en-US"/>
        </w:rPr>
        <w:t>П</w:t>
      </w:r>
      <w:proofErr w:type="spellStart"/>
      <w:r>
        <w:rPr>
          <w:rFonts w:eastAsia="Calibri"/>
          <w:lang w:eastAsia="en-US"/>
        </w:rPr>
        <w:t>римерн</w:t>
      </w:r>
      <w:proofErr w:type="spellEnd"/>
      <w:r>
        <w:rPr>
          <w:rFonts w:eastAsia="Calibri"/>
          <w:lang w:val="ba-RU" w:eastAsia="en-US"/>
        </w:rPr>
        <w:t>ая</w:t>
      </w:r>
      <w:proofErr w:type="spellStart"/>
      <w:r>
        <w:rPr>
          <w:rFonts w:eastAsia="Calibri"/>
          <w:lang w:eastAsia="en-US"/>
        </w:rPr>
        <w:t>образовательн</w:t>
      </w:r>
      <w:proofErr w:type="spellEnd"/>
      <w:r>
        <w:rPr>
          <w:rFonts w:eastAsia="Calibri"/>
          <w:lang w:val="ba-RU" w:eastAsia="en-US"/>
        </w:rPr>
        <w:t>ая</w:t>
      </w:r>
      <w:r>
        <w:rPr>
          <w:rFonts w:eastAsia="Calibri"/>
          <w:lang w:eastAsia="en-US"/>
        </w:rPr>
        <w:t xml:space="preserve">  программ</w:t>
      </w:r>
      <w:r>
        <w:rPr>
          <w:rFonts w:eastAsia="Calibri"/>
          <w:lang w:val="ba-RU" w:eastAsia="en-US"/>
        </w:rPr>
        <w:t>а</w:t>
      </w:r>
      <w:r>
        <w:rPr>
          <w:rFonts w:eastAsia="Calibri"/>
          <w:lang w:eastAsia="en-US"/>
        </w:rPr>
        <w:t xml:space="preserve"> по предмету «Родной (башкирский) язык и литература» для 1-4 классов общеобразовательных организаций с русским языком обучения (</w:t>
      </w:r>
      <w:r>
        <w:rPr>
          <w:rFonts w:eastAsia="Calibri"/>
          <w:lang w:val="be-BY" w:eastAsia="en-US"/>
        </w:rPr>
        <w:t xml:space="preserve">авт.-сост.: Нафикова З.Г. Уфа: Китап, </w:t>
      </w:r>
      <w:r>
        <w:rPr>
          <w:rFonts w:eastAsia="Calibri"/>
          <w:lang w:val="ba-RU" w:eastAsia="en-US"/>
        </w:rPr>
        <w:t>2017.)</w:t>
      </w:r>
    </w:p>
    <w:p w:rsidR="00BC2944" w:rsidRDefault="00BC2944" w:rsidP="00BC2944">
      <w:pPr>
        <w:numPr>
          <w:ilvl w:val="0"/>
          <w:numId w:val="1"/>
        </w:numPr>
        <w:spacing w:after="10"/>
        <w:ind w:hanging="360"/>
        <w:jc w:val="both"/>
      </w:pPr>
      <w:r>
        <w:rPr>
          <w:lang w:val="ba-RU"/>
        </w:rPr>
        <w:t xml:space="preserve">Башкирский язык. </w:t>
      </w:r>
      <w:r>
        <w:t xml:space="preserve">Учебное пособие для 1 класса для изучения родного (башкирского) языка и литературы в общеобразовательных организациях с русским языком обучения. Нафикова З.Г., Муртазина Ф.Ф. – Уфа: </w:t>
      </w:r>
      <w:proofErr w:type="spellStart"/>
      <w:r>
        <w:t>Китап</w:t>
      </w:r>
      <w:proofErr w:type="spellEnd"/>
      <w:r>
        <w:t>, 2018</w:t>
      </w:r>
    </w:p>
    <w:p w:rsidR="00BC2944" w:rsidRDefault="00BC2944" w:rsidP="00BC2944">
      <w:pPr>
        <w:numPr>
          <w:ilvl w:val="0"/>
          <w:numId w:val="1"/>
        </w:numPr>
        <w:spacing w:after="10"/>
        <w:ind w:hanging="360"/>
        <w:jc w:val="both"/>
      </w:pPr>
      <w:r>
        <w:t xml:space="preserve">Башкирский язык. Учебное пособие для 2 класса для изучения родного (башкирского) языка и литературы в общеобразовательных организациях с русским языком обучения. Нафикова З.Г., Муртазина Ф.Ф. – Уфа: </w:t>
      </w:r>
      <w:proofErr w:type="spellStart"/>
      <w:r>
        <w:t>Китап</w:t>
      </w:r>
      <w:proofErr w:type="spellEnd"/>
      <w:r>
        <w:t>, 2015</w:t>
      </w:r>
    </w:p>
    <w:p w:rsidR="00BC2944" w:rsidRDefault="00BC2944" w:rsidP="00BC2944">
      <w:pPr>
        <w:numPr>
          <w:ilvl w:val="0"/>
          <w:numId w:val="1"/>
        </w:numPr>
        <w:spacing w:after="10"/>
        <w:ind w:hanging="360"/>
        <w:jc w:val="both"/>
      </w:pPr>
      <w:r>
        <w:t xml:space="preserve">Башкирский язык. Учебное пособие для 3 класса для изучения родного (башкирского) языка и литературы в общеобразовательных организациях с русским языком обучения. Нафикова З.Г., Муртазина Ф.Ф. – Уфа: </w:t>
      </w:r>
      <w:proofErr w:type="spellStart"/>
      <w:r>
        <w:t>Китап</w:t>
      </w:r>
      <w:proofErr w:type="spellEnd"/>
      <w:r>
        <w:t>, 2018</w:t>
      </w:r>
    </w:p>
    <w:p w:rsidR="00BC2944" w:rsidRPr="00D21B7C" w:rsidRDefault="00BC2944" w:rsidP="00BC2944">
      <w:pPr>
        <w:numPr>
          <w:ilvl w:val="0"/>
          <w:numId w:val="1"/>
        </w:numPr>
        <w:spacing w:after="10"/>
        <w:ind w:hanging="360"/>
        <w:jc w:val="both"/>
      </w:pPr>
      <w:r>
        <w:t xml:space="preserve">Башкирский язык. Учебное пособие для 4 класса для изучения родного (башкирского) языка и литературы в общеобразовательных организациях с русским языком обучения. Нафикова З.Г., Муртазина Ф.Ф. – Уфа: </w:t>
      </w:r>
      <w:proofErr w:type="spellStart"/>
      <w:r>
        <w:t>Китап</w:t>
      </w:r>
      <w:proofErr w:type="spellEnd"/>
      <w:r>
        <w:t>, 2016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</w:rPr>
      </w:pP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lastRenderedPageBreak/>
        <w:t>Аннотация</w:t>
      </w: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t>к рабочей программе по литературному чтению</w:t>
      </w:r>
      <w:r>
        <w:rPr>
          <w:b/>
        </w:rPr>
        <w:t xml:space="preserve"> на родном языке</w:t>
      </w:r>
      <w:r w:rsidRPr="00361D1E">
        <w:rPr>
          <w:b/>
        </w:rPr>
        <w:t xml:space="preserve"> (ФГОС) 1-4 классов</w:t>
      </w:r>
    </w:p>
    <w:p w:rsidR="00BC2944" w:rsidRPr="00361D1E" w:rsidRDefault="00BC2944" w:rsidP="00BC2944">
      <w:pPr>
        <w:ind w:firstLine="567"/>
        <w:rPr>
          <w:b/>
        </w:rPr>
      </w:pPr>
    </w:p>
    <w:p w:rsidR="00BC2944" w:rsidRPr="00361D1E" w:rsidRDefault="00BC2944" w:rsidP="00BC2944">
      <w:pPr>
        <w:ind w:firstLine="567"/>
        <w:jc w:val="both"/>
      </w:pPr>
      <w:r w:rsidRPr="00361D1E">
        <w:t>Рабочая программа</w:t>
      </w:r>
      <w:r>
        <w:t xml:space="preserve"> учебного предмета «Литературное чтение на родном языке</w:t>
      </w:r>
      <w:r w:rsidRPr="00361D1E">
        <w:t>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</w:t>
      </w:r>
      <w:r>
        <w:t xml:space="preserve"> </w:t>
      </w:r>
      <w:proofErr w:type="spellStart"/>
      <w:r>
        <w:t>программы</w:t>
      </w:r>
      <w:r>
        <w:rPr>
          <w:rFonts w:eastAsia="Calibri"/>
          <w:lang w:eastAsia="en-US"/>
        </w:rPr>
        <w:t>Л.Ф.Климановой</w:t>
      </w:r>
      <w:proofErr w:type="spellEnd"/>
      <w:r>
        <w:rPr>
          <w:rFonts w:eastAsia="Calibri"/>
          <w:lang w:eastAsia="en-US"/>
        </w:rPr>
        <w:t>, В.Г.Горецкого,  Л.А.Виноградской</w:t>
      </w:r>
      <w:r>
        <w:t xml:space="preserve"> «Литературное чтение».</w:t>
      </w:r>
    </w:p>
    <w:p w:rsidR="00BC2944" w:rsidRPr="00361D1E" w:rsidRDefault="00BC2944" w:rsidP="00BC2944">
      <w:pPr>
        <w:ind w:firstLine="567"/>
        <w:jc w:val="both"/>
      </w:pPr>
      <w:r w:rsidRPr="00361D1E">
        <w:t xml:space="preserve">Содержание учебного предмета направлено на формирование </w:t>
      </w:r>
      <w:proofErr w:type="spellStart"/>
      <w:r w:rsidRPr="00361D1E">
        <w:t>общеучебных</w:t>
      </w:r>
      <w:proofErr w:type="spellEnd"/>
      <w:r w:rsidRPr="00361D1E"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BC2944" w:rsidRPr="00361D1E" w:rsidRDefault="00BC2944" w:rsidP="00BC2944">
      <w:pPr>
        <w:ind w:firstLine="567"/>
        <w:jc w:val="both"/>
      </w:pPr>
      <w:r w:rsidRPr="00361D1E">
        <w:t>Систематический курс литературного чтения представлен в программе следующими содержательными линиями:</w:t>
      </w:r>
    </w:p>
    <w:p w:rsidR="00BC2944" w:rsidRPr="00361D1E" w:rsidRDefault="00BC2944" w:rsidP="00BC2944">
      <w:pPr>
        <w:ind w:firstLine="567"/>
        <w:jc w:val="both"/>
      </w:pPr>
      <w:r w:rsidRPr="00361D1E">
        <w:rPr>
          <w:b/>
        </w:rPr>
        <w:t xml:space="preserve">- </w:t>
      </w:r>
      <w:r w:rsidRPr="00361D1E">
        <w:t>круг детского чтения</w:t>
      </w:r>
    </w:p>
    <w:p w:rsidR="00BC2944" w:rsidRPr="00361D1E" w:rsidRDefault="00BC2944" w:rsidP="00BC2944">
      <w:pPr>
        <w:ind w:firstLine="567"/>
        <w:jc w:val="both"/>
      </w:pPr>
      <w:r w:rsidRPr="00361D1E">
        <w:t>- виды речевой и читательской деятельности</w:t>
      </w:r>
    </w:p>
    <w:p w:rsidR="00BC2944" w:rsidRPr="00361D1E" w:rsidRDefault="00BC2944" w:rsidP="00BC2944">
      <w:pPr>
        <w:ind w:firstLine="567"/>
        <w:jc w:val="both"/>
      </w:pPr>
      <w:r w:rsidRPr="00361D1E">
        <w:t>- опыт творческой деятельности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Default="00BC2944" w:rsidP="00BC2944">
      <w:pPr>
        <w:ind w:firstLine="567"/>
        <w:jc w:val="both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BC2944" w:rsidRPr="005B04A0" w:rsidRDefault="00BC2944" w:rsidP="00BC2944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B04A0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r w:rsidRPr="005B04A0">
        <w:rPr>
          <w:rFonts w:ascii="Times New Roman" w:hAnsi="Times New Roman" w:cs="Times New Roman"/>
          <w:b/>
          <w:sz w:val="24"/>
          <w:szCs w:val="24"/>
          <w:lang w:val="tt-RU"/>
        </w:rPr>
        <w:t>литературное чтение на родном языке (Әдәби уку)</w:t>
      </w:r>
    </w:p>
    <w:p w:rsidR="00BC2944" w:rsidRPr="005B04A0" w:rsidRDefault="00BC2944" w:rsidP="00BC294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4A0">
        <w:rPr>
          <w:rFonts w:ascii="Times New Roman" w:hAnsi="Times New Roman" w:cs="Times New Roman"/>
          <w:b/>
          <w:sz w:val="24"/>
          <w:szCs w:val="24"/>
          <w:lang w:val="tt-RU"/>
        </w:rPr>
        <w:t>(1-4классы)</w:t>
      </w:r>
    </w:p>
    <w:p w:rsidR="00BC2944" w:rsidRPr="005B04A0" w:rsidRDefault="00BC2944" w:rsidP="00BC294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944" w:rsidRPr="007F6E7C" w:rsidRDefault="00BC2944" w:rsidP="00BC29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9925CA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Программы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по татарскому языку и литературе </w:t>
      </w:r>
      <w:r w:rsidRPr="00E231B2">
        <w:rPr>
          <w:rFonts w:ascii="Times New Roman" w:hAnsi="Times New Roman" w:cs="Times New Roman"/>
          <w:sz w:val="24"/>
          <w:szCs w:val="24"/>
        </w:rPr>
        <w:t>для русских шко</w:t>
      </w:r>
      <w:r>
        <w:rPr>
          <w:rFonts w:ascii="Times New Roman" w:hAnsi="Times New Roman" w:cs="Times New Roman"/>
          <w:sz w:val="24"/>
          <w:szCs w:val="24"/>
        </w:rPr>
        <w:t>л 1-</w:t>
      </w:r>
      <w:r w:rsidRPr="00E231B2">
        <w:rPr>
          <w:rFonts w:ascii="Times New Roman" w:hAnsi="Times New Roman" w:cs="Times New Roman"/>
          <w:sz w:val="24"/>
          <w:szCs w:val="24"/>
        </w:rPr>
        <w:t xml:space="preserve">11 классы. Ф.Ф. Харисов, Ч.М. Харисова, В.А. Гарипова,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Р.Р.Замалетдинов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Г.Ф.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Замалетдинова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Ф.Г.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Галимуллин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Хузиахметов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, З.Н. Хабибуллина, Х.Г. 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Фардиева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 xml:space="preserve"> - Казань: 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E231B2"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 w:rsidRPr="00E231B2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BC2944" w:rsidRPr="00116A8E" w:rsidRDefault="00BC2944" w:rsidP="00BC294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4C4">
        <w:rPr>
          <w:rFonts w:ascii="Times New Roman" w:hAnsi="Times New Roman" w:cs="Times New Roman"/>
          <w:sz w:val="24"/>
          <w:szCs w:val="24"/>
        </w:rPr>
        <w:t xml:space="preserve">УМК: 1) И. Х. </w:t>
      </w:r>
      <w:proofErr w:type="spellStart"/>
      <w:r w:rsidRPr="00A644C4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яссарова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, Ф.Ш. Шамсутдинова </w:t>
      </w:r>
      <w:proofErr w:type="spellStart"/>
      <w:r w:rsidRPr="00A644C4">
        <w:rPr>
          <w:rFonts w:ascii="Times New Roman" w:hAnsi="Times New Roman" w:cs="Times New Roman"/>
          <w:sz w:val="24"/>
          <w:szCs w:val="24"/>
        </w:rPr>
        <w:t>Алифба</w:t>
      </w:r>
      <w:proofErr w:type="spellEnd"/>
      <w:r w:rsidRPr="00A644C4">
        <w:rPr>
          <w:rFonts w:ascii="Times New Roman" w:hAnsi="Times New Roman" w:cs="Times New Roman"/>
          <w:sz w:val="24"/>
          <w:szCs w:val="24"/>
        </w:rPr>
        <w:t>. Учебник для 1 класса начальной общеобразовательной школы с ру</w:t>
      </w:r>
      <w:r>
        <w:rPr>
          <w:rFonts w:ascii="Times New Roman" w:hAnsi="Times New Roman" w:cs="Times New Roman"/>
          <w:sz w:val="24"/>
          <w:szCs w:val="24"/>
        </w:rPr>
        <w:t>сским языком обучения. Казан “М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гариф-Вакыт</w:t>
      </w:r>
      <w:proofErr w:type="spellEnd"/>
      <w:r>
        <w:rPr>
          <w:rFonts w:ascii="Times New Roman" w:hAnsi="Times New Roman" w:cs="Times New Roman"/>
          <w:sz w:val="24"/>
          <w:szCs w:val="24"/>
        </w:rPr>
        <w:t>” 201</w:t>
      </w:r>
      <w:r>
        <w:rPr>
          <w:rFonts w:ascii="Times New Roman" w:hAnsi="Times New Roman" w:cs="Times New Roman"/>
          <w:sz w:val="24"/>
          <w:szCs w:val="24"/>
          <w:lang w:val="tt-RU"/>
        </w:rPr>
        <w:t>8</w:t>
      </w:r>
    </w:p>
    <w:p w:rsidR="00BC2944" w:rsidRDefault="00BC2944" w:rsidP="00BC29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4C4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Ф.Ш.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A644C4">
        <w:rPr>
          <w:rFonts w:ascii="Times New Roman" w:hAnsi="Times New Roman" w:cs="Times New Roman"/>
          <w:sz w:val="24"/>
          <w:szCs w:val="24"/>
        </w:rPr>
        <w:t xml:space="preserve"> И. Х. </w:t>
      </w:r>
      <w:proofErr w:type="spellStart"/>
      <w:r w:rsidRPr="00A644C4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A644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 Литературное чтение“</w:t>
      </w:r>
      <w:r>
        <w:rPr>
          <w:rFonts w:ascii="Times New Roman" w:hAnsi="Times New Roman" w:cs="Times New Roman"/>
          <w:sz w:val="24"/>
          <w:szCs w:val="24"/>
          <w:lang w:val="tt-RU"/>
        </w:rPr>
        <w:t>Әдәби уку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tt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 xml:space="preserve"> 2-х частях у</w:t>
      </w:r>
      <w:proofErr w:type="spellStart"/>
      <w:r w:rsidRPr="00A644C4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A644C4">
        <w:rPr>
          <w:rFonts w:ascii="Times New Roman" w:hAnsi="Times New Roman" w:cs="Times New Roman"/>
          <w:sz w:val="24"/>
          <w:szCs w:val="24"/>
        </w:rPr>
        <w:t xml:space="preserve"> для 1 класса начальной общеобразовательной школы с русским языком обуч</w:t>
      </w:r>
      <w:r>
        <w:rPr>
          <w:rFonts w:ascii="Times New Roman" w:hAnsi="Times New Roman" w:cs="Times New Roman"/>
          <w:sz w:val="24"/>
          <w:szCs w:val="24"/>
        </w:rPr>
        <w:t>ения. Казан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>
        <w:rPr>
          <w:rFonts w:ascii="Times New Roman" w:hAnsi="Times New Roman" w:cs="Times New Roman"/>
          <w:sz w:val="24"/>
          <w:szCs w:val="24"/>
        </w:rPr>
        <w:t>” 201</w:t>
      </w:r>
      <w:r>
        <w:rPr>
          <w:rFonts w:ascii="Times New Roman" w:hAnsi="Times New Roman" w:cs="Times New Roman"/>
          <w:sz w:val="24"/>
          <w:szCs w:val="24"/>
          <w:lang w:val="tt-RU"/>
        </w:rPr>
        <w:t>8</w:t>
      </w:r>
    </w:p>
    <w:p w:rsidR="00BC2944" w:rsidRDefault="00BC2944" w:rsidP="00BC29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4C4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Ф.Ш.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A644C4">
        <w:rPr>
          <w:rFonts w:ascii="Times New Roman" w:hAnsi="Times New Roman" w:cs="Times New Roman"/>
          <w:sz w:val="24"/>
          <w:szCs w:val="24"/>
        </w:rPr>
        <w:t xml:space="preserve"> И. Х. </w:t>
      </w:r>
      <w:proofErr w:type="spellStart"/>
      <w:r w:rsidRPr="00A644C4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A644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 Литературное чтение“</w:t>
      </w:r>
      <w:r>
        <w:rPr>
          <w:rFonts w:ascii="Times New Roman" w:hAnsi="Times New Roman" w:cs="Times New Roman"/>
          <w:sz w:val="24"/>
          <w:szCs w:val="24"/>
          <w:lang w:val="tt-RU"/>
        </w:rPr>
        <w:t>Әдәби уку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tt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 xml:space="preserve"> 2-х частях у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A644C4">
        <w:rPr>
          <w:rFonts w:ascii="Times New Roman" w:hAnsi="Times New Roman" w:cs="Times New Roman"/>
          <w:sz w:val="24"/>
          <w:szCs w:val="24"/>
        </w:rPr>
        <w:t xml:space="preserve"> класса начальной общеобразовательной школы с русским языком обуч</w:t>
      </w:r>
      <w:r>
        <w:rPr>
          <w:rFonts w:ascii="Times New Roman" w:hAnsi="Times New Roman" w:cs="Times New Roman"/>
          <w:sz w:val="24"/>
          <w:szCs w:val="24"/>
        </w:rPr>
        <w:t>ения. Казан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>
        <w:rPr>
          <w:rFonts w:ascii="Times New Roman" w:hAnsi="Times New Roman" w:cs="Times New Roman"/>
          <w:sz w:val="24"/>
          <w:szCs w:val="24"/>
        </w:rPr>
        <w:t>” 201</w:t>
      </w:r>
      <w:r>
        <w:rPr>
          <w:rFonts w:ascii="Times New Roman" w:hAnsi="Times New Roman" w:cs="Times New Roman"/>
          <w:sz w:val="24"/>
          <w:szCs w:val="24"/>
          <w:lang w:val="tt-RU"/>
        </w:rPr>
        <w:t>8</w:t>
      </w:r>
    </w:p>
    <w:p w:rsidR="00BC2944" w:rsidRDefault="00BC2944" w:rsidP="00BC29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4C4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Ф.Ш.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A644C4">
        <w:rPr>
          <w:rFonts w:ascii="Times New Roman" w:hAnsi="Times New Roman" w:cs="Times New Roman"/>
          <w:sz w:val="24"/>
          <w:szCs w:val="24"/>
        </w:rPr>
        <w:t xml:space="preserve"> И. Х. </w:t>
      </w:r>
      <w:proofErr w:type="spellStart"/>
      <w:r w:rsidRPr="00A644C4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A644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 Литературное чтение“</w:t>
      </w:r>
      <w:r>
        <w:rPr>
          <w:rFonts w:ascii="Times New Roman" w:hAnsi="Times New Roman" w:cs="Times New Roman"/>
          <w:sz w:val="24"/>
          <w:szCs w:val="24"/>
          <w:lang w:val="tt-RU"/>
        </w:rPr>
        <w:t>Әдәби уку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tt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 xml:space="preserve"> 2-х частях у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A644C4">
        <w:rPr>
          <w:rFonts w:ascii="Times New Roman" w:hAnsi="Times New Roman" w:cs="Times New Roman"/>
          <w:sz w:val="24"/>
          <w:szCs w:val="24"/>
        </w:rPr>
        <w:t xml:space="preserve"> класса начальной общеобразовательной школы с русским языком обуч</w:t>
      </w:r>
      <w:r>
        <w:rPr>
          <w:rFonts w:ascii="Times New Roman" w:hAnsi="Times New Roman" w:cs="Times New Roman"/>
          <w:sz w:val="24"/>
          <w:szCs w:val="24"/>
        </w:rPr>
        <w:t>ения. Казан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>
        <w:rPr>
          <w:rFonts w:ascii="Times New Roman" w:hAnsi="Times New Roman" w:cs="Times New Roman"/>
          <w:sz w:val="24"/>
          <w:szCs w:val="24"/>
        </w:rPr>
        <w:t>” 201</w:t>
      </w:r>
      <w:r>
        <w:rPr>
          <w:rFonts w:ascii="Times New Roman" w:hAnsi="Times New Roman" w:cs="Times New Roman"/>
          <w:sz w:val="24"/>
          <w:szCs w:val="24"/>
          <w:lang w:val="tt-RU"/>
        </w:rPr>
        <w:t>8</w:t>
      </w:r>
    </w:p>
    <w:p w:rsidR="00BC2944" w:rsidRDefault="00BC2944" w:rsidP="00BC29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4C4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Ф.Ш.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A644C4">
        <w:rPr>
          <w:rFonts w:ascii="Times New Roman" w:hAnsi="Times New Roman" w:cs="Times New Roman"/>
          <w:sz w:val="24"/>
          <w:szCs w:val="24"/>
        </w:rPr>
        <w:t xml:space="preserve"> И. Х. </w:t>
      </w:r>
      <w:proofErr w:type="spellStart"/>
      <w:r w:rsidRPr="00A644C4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A644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 Литературное чтение“</w:t>
      </w:r>
      <w:r>
        <w:rPr>
          <w:rFonts w:ascii="Times New Roman" w:hAnsi="Times New Roman" w:cs="Times New Roman"/>
          <w:sz w:val="24"/>
          <w:szCs w:val="24"/>
          <w:lang w:val="tt-RU"/>
        </w:rPr>
        <w:t>Әдәби уку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tt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tt-RU"/>
        </w:rPr>
        <w:t xml:space="preserve"> 2-х частях у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A644C4">
        <w:rPr>
          <w:rFonts w:ascii="Times New Roman" w:hAnsi="Times New Roman" w:cs="Times New Roman"/>
          <w:sz w:val="24"/>
          <w:szCs w:val="24"/>
        </w:rPr>
        <w:t xml:space="preserve"> класса начальной общеобразовательной школы с русским языком обуч</w:t>
      </w:r>
      <w:r>
        <w:rPr>
          <w:rFonts w:ascii="Times New Roman" w:hAnsi="Times New Roman" w:cs="Times New Roman"/>
          <w:sz w:val="24"/>
          <w:szCs w:val="24"/>
        </w:rPr>
        <w:t>ения. Казан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>
        <w:rPr>
          <w:rFonts w:ascii="Times New Roman" w:hAnsi="Times New Roman" w:cs="Times New Roman"/>
          <w:sz w:val="24"/>
          <w:szCs w:val="24"/>
        </w:rPr>
        <w:t>” 201</w:t>
      </w:r>
      <w:r>
        <w:rPr>
          <w:rFonts w:ascii="Times New Roman" w:hAnsi="Times New Roman" w:cs="Times New Roman"/>
          <w:sz w:val="24"/>
          <w:szCs w:val="24"/>
          <w:lang w:val="tt-RU"/>
        </w:rPr>
        <w:t>8</w:t>
      </w:r>
    </w:p>
    <w:p w:rsidR="00BC2944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направлено на</w:t>
      </w:r>
      <w:r w:rsidRPr="001119AE">
        <w:rPr>
          <w:rFonts w:ascii="Times New Roman" w:hAnsi="Times New Roman" w:cs="Times New Roman"/>
          <w:sz w:val="24"/>
          <w:szCs w:val="24"/>
        </w:rPr>
        <w:t xml:space="preserve">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татарского языка как средство </w:t>
      </w:r>
      <w:proofErr w:type="spellStart"/>
      <w:r w:rsidRPr="001119AE">
        <w:rPr>
          <w:rFonts w:ascii="Times New Roman" w:hAnsi="Times New Roman" w:cs="Times New Roman"/>
          <w:sz w:val="24"/>
          <w:szCs w:val="24"/>
        </w:rPr>
        <w:t>общения</w:t>
      </w:r>
      <w:proofErr w:type="gramStart"/>
      <w:r w:rsidRPr="001119AE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1119AE">
        <w:rPr>
          <w:rFonts w:ascii="Times New Roman" w:hAnsi="Times New Roman" w:cs="Times New Roman"/>
          <w:sz w:val="24"/>
          <w:szCs w:val="24"/>
        </w:rPr>
        <w:t>сознание</w:t>
      </w:r>
      <w:proofErr w:type="spellEnd"/>
      <w:r w:rsidRPr="001119AE">
        <w:rPr>
          <w:rFonts w:ascii="Times New Roman" w:hAnsi="Times New Roman" w:cs="Times New Roman"/>
          <w:sz w:val="24"/>
          <w:szCs w:val="24"/>
        </w:rPr>
        <w:t xml:space="preserve"> языка как формы выражения национальной культуры,</w:t>
      </w:r>
      <w:r>
        <w:rPr>
          <w:rFonts w:ascii="Times New Roman" w:hAnsi="Times New Roman" w:cs="Times New Roman"/>
          <w:sz w:val="24"/>
          <w:szCs w:val="24"/>
        </w:rPr>
        <w:t xml:space="preserve"> литературы,</w:t>
      </w:r>
      <w:r w:rsidRPr="001119AE">
        <w:rPr>
          <w:rFonts w:ascii="Times New Roman" w:hAnsi="Times New Roman" w:cs="Times New Roman"/>
          <w:sz w:val="24"/>
          <w:szCs w:val="24"/>
        </w:rPr>
        <w:t xml:space="preserve"> взаимосвязи языка и истории народа, национально-культурной специфики татарского языка, владение нормами татарского речевого этикета, культурой межнационального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Default="00BC2944" w:rsidP="00BC29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944" w:rsidRDefault="00BC2944" w:rsidP="00BC2944">
      <w:pPr>
        <w:pStyle w:val="a3"/>
        <w:ind w:firstLine="426"/>
        <w:jc w:val="both"/>
        <w:rPr>
          <w:b/>
        </w:rPr>
      </w:pPr>
    </w:p>
    <w:p w:rsidR="00BC2944" w:rsidRDefault="00BC2944" w:rsidP="00BC2944">
      <w:pPr>
        <w:pStyle w:val="a3"/>
        <w:jc w:val="center"/>
        <w:rPr>
          <w:b/>
        </w:rPr>
      </w:pPr>
    </w:p>
    <w:p w:rsidR="00BC2944" w:rsidRDefault="00BC2944" w:rsidP="00BC2944">
      <w:pPr>
        <w:pStyle w:val="a3"/>
        <w:jc w:val="center"/>
        <w:rPr>
          <w:b/>
        </w:rPr>
      </w:pPr>
    </w:p>
    <w:p w:rsidR="00BC2944" w:rsidRDefault="00BC2944" w:rsidP="00BC2944">
      <w:pPr>
        <w:pStyle w:val="a3"/>
        <w:jc w:val="center"/>
        <w:rPr>
          <w:b/>
        </w:rPr>
      </w:pPr>
    </w:p>
    <w:p w:rsidR="00BC2944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944" w:rsidRDefault="00BC2944" w:rsidP="00BC29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rPr>
          <w:b/>
          <w:bCs/>
          <w:kern w:val="2"/>
          <w:lang w:eastAsia="hi-IN" w:bidi="hi-IN"/>
        </w:rPr>
      </w:pPr>
    </w:p>
    <w:p w:rsidR="00BC2944" w:rsidRDefault="00BC2944" w:rsidP="00BC2944">
      <w:pPr>
        <w:widowControl w:val="0"/>
        <w:suppressAutoHyphens/>
        <w:spacing w:line="360" w:lineRule="auto"/>
        <w:rPr>
          <w:b/>
          <w:bCs/>
          <w:kern w:val="2"/>
          <w:lang w:eastAsia="hi-IN" w:bidi="hi-IN"/>
        </w:rPr>
      </w:pPr>
    </w:p>
    <w:p w:rsidR="00BC2944" w:rsidRPr="00D21B7C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  <w:r w:rsidRPr="00D21B7C">
        <w:rPr>
          <w:b/>
          <w:bCs/>
          <w:kern w:val="2"/>
          <w:lang w:eastAsia="hi-IN" w:bidi="hi-IN"/>
        </w:rPr>
        <w:lastRenderedPageBreak/>
        <w:t>А</w:t>
      </w:r>
      <w:r>
        <w:rPr>
          <w:b/>
          <w:bCs/>
          <w:kern w:val="2"/>
          <w:lang w:eastAsia="hi-IN" w:bidi="hi-IN"/>
        </w:rPr>
        <w:t>ннотация</w:t>
      </w:r>
    </w:p>
    <w:p w:rsidR="00BC2944" w:rsidRPr="00D21B7C" w:rsidRDefault="00BC2944" w:rsidP="00BC2944">
      <w:pPr>
        <w:widowControl w:val="0"/>
        <w:suppressAutoHyphens/>
        <w:spacing w:line="360" w:lineRule="auto"/>
        <w:jc w:val="center"/>
        <w:rPr>
          <w:b/>
          <w:bCs/>
          <w:kern w:val="2"/>
          <w:lang w:eastAsia="hi-IN" w:bidi="hi-IN"/>
        </w:rPr>
      </w:pPr>
      <w:r>
        <w:rPr>
          <w:b/>
          <w:bCs/>
          <w:kern w:val="2"/>
          <w:lang w:eastAsia="hi-IN" w:bidi="hi-IN"/>
        </w:rPr>
        <w:t>к рабочей программе по литературному чтению на родном языке</w:t>
      </w:r>
      <w:r w:rsidRPr="00D21B7C">
        <w:rPr>
          <w:b/>
          <w:bCs/>
          <w:kern w:val="2"/>
          <w:lang w:eastAsia="hi-IN" w:bidi="hi-IN"/>
        </w:rPr>
        <w:t xml:space="preserve"> (ФГОС) для 1-4 классов</w:t>
      </w:r>
    </w:p>
    <w:p w:rsidR="00BC2944" w:rsidRDefault="00BC2944" w:rsidP="00BC2944">
      <w:p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Рабочая программа по литературному чтению на родном языке для 1-4 классов разработана на основе Федерального государственного образовательного стандарта начального общего образования примерных образовательных программ для 1-4 классов общеобразовательных организаций с русским языком обучения. - Уфа: </w:t>
      </w:r>
      <w:proofErr w:type="spellStart"/>
      <w:r>
        <w:rPr>
          <w:rFonts w:eastAsia="Calibri"/>
          <w:lang w:eastAsia="en-US"/>
        </w:rPr>
        <w:t>Китап</w:t>
      </w:r>
      <w:proofErr w:type="spellEnd"/>
      <w:r>
        <w:rPr>
          <w:rFonts w:eastAsia="Calibri"/>
          <w:lang w:eastAsia="en-US"/>
        </w:rPr>
        <w:t>, 2017. Автор З.Г.Нафикова. Программа реализуется на основе учебных пособий:</w:t>
      </w:r>
    </w:p>
    <w:p w:rsidR="00BC2944" w:rsidRDefault="00BC2944" w:rsidP="00BC2944">
      <w:pPr>
        <w:numPr>
          <w:ilvl w:val="0"/>
          <w:numId w:val="2"/>
        </w:numPr>
        <w:jc w:val="both"/>
      </w:pPr>
      <w:r>
        <w:t xml:space="preserve">​Муртазина Ф.Ф., Нафикова З.Г. Башкирский язык: Учебное пособие для учащихся-башкир 1 класса школ с русским языком обучения/ Ф.Ф </w:t>
      </w:r>
      <w:proofErr w:type="spellStart"/>
      <w:r>
        <w:t>Муртазина</w:t>
      </w:r>
      <w:proofErr w:type="spellEnd"/>
      <w:r>
        <w:t>, З.Г.Нафикова.- Уфа</w:t>
      </w:r>
      <w:proofErr w:type="gramStart"/>
      <w:r>
        <w:t>:К</w:t>
      </w:r>
      <w:proofErr w:type="gramEnd"/>
      <w:r>
        <w:t>итап,2015.</w:t>
      </w:r>
    </w:p>
    <w:p w:rsidR="00BC2944" w:rsidRDefault="00BC2944" w:rsidP="00BC2944">
      <w:pPr>
        <w:numPr>
          <w:ilvl w:val="0"/>
          <w:numId w:val="2"/>
        </w:numPr>
        <w:jc w:val="both"/>
      </w:pPr>
      <w:r>
        <w:t xml:space="preserve">Муртазина Ф.Ф., Нафикова З.Г. Башкирский язык: Учебное пособие для 2-го класса общеобразовательных организаций с русским языком обучения (для изучающих башкирский язык как родной) / Ф.Ф. Муртазина, З.Г. Нафикова. - Уфа: </w:t>
      </w:r>
      <w:proofErr w:type="spellStart"/>
      <w:r>
        <w:t>Китап</w:t>
      </w:r>
      <w:proofErr w:type="spellEnd"/>
      <w:r>
        <w:t>, 2015.</w:t>
      </w:r>
    </w:p>
    <w:p w:rsidR="00BC2944" w:rsidRDefault="00BC2944" w:rsidP="00BC2944">
      <w:pPr>
        <w:numPr>
          <w:ilvl w:val="0"/>
          <w:numId w:val="2"/>
        </w:numPr>
        <w:jc w:val="both"/>
      </w:pPr>
      <w:r>
        <w:t xml:space="preserve">Нафикова З.Г., Муртазина Ф.Ф. Башкирский язык: учебное пособие для 3-го класса для изучения родного (башкирского) языка и литературы в общеобразовательных организациях с русским языком обучения/ З.Г. Нафикова, Ф.Ф. Муртазина. – Уфа: </w:t>
      </w:r>
      <w:proofErr w:type="spellStart"/>
      <w:r>
        <w:t>Китап</w:t>
      </w:r>
      <w:proofErr w:type="spellEnd"/>
      <w:r>
        <w:t>, 2016.</w:t>
      </w:r>
    </w:p>
    <w:p w:rsidR="00BC2944" w:rsidRDefault="00BC2944" w:rsidP="00BC2944">
      <w:pPr>
        <w:numPr>
          <w:ilvl w:val="0"/>
          <w:numId w:val="2"/>
        </w:numPr>
        <w:jc w:val="both"/>
      </w:pPr>
      <w:r>
        <w:t xml:space="preserve">Нафикова З.Г., Муртазина Ф.Ф. Башкирский язык: учебное пособие для 4-го класса для изучения родного (башкирского) языка и литературы в общеобразовательных организациях с русским языком обучения/ З.Г. Нафикова, Ф.Ф. Муртазина. – Уфа: </w:t>
      </w:r>
      <w:proofErr w:type="spellStart"/>
      <w:r>
        <w:t>Китап</w:t>
      </w:r>
      <w:proofErr w:type="spellEnd"/>
      <w:r>
        <w:t>, 2016.</w:t>
      </w:r>
    </w:p>
    <w:p w:rsidR="00BC2944" w:rsidRDefault="00BC2944" w:rsidP="00BC2944">
      <w:pPr>
        <w:shd w:val="clear" w:color="auto" w:fill="FFFFFF"/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.......Деятельностный характер предмета «Литературное чтение на родном языке»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</w:t>
      </w:r>
      <w:proofErr w:type="spellStart"/>
      <w:r>
        <w:rPr>
          <w:rFonts w:eastAsia="Calibri"/>
          <w:lang w:eastAsia="en-US"/>
        </w:rPr>
        <w:t>межпредметные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общеучебные</w:t>
      </w:r>
      <w:proofErr w:type="spellEnd"/>
      <w:r>
        <w:rPr>
          <w:rFonts w:eastAsia="Calibri"/>
          <w:lang w:eastAsia="en-US"/>
        </w:rPr>
        <w:t xml:space="preserve"> умения и навыки.</w:t>
      </w:r>
    </w:p>
    <w:p w:rsidR="00BC2944" w:rsidRPr="00EE7A95" w:rsidRDefault="00BC2944" w:rsidP="00BC2944">
      <w:pPr>
        <w:shd w:val="clear" w:color="auto" w:fill="FFFFFF"/>
        <w:spacing w:after="200"/>
        <w:jc w:val="both"/>
        <w:rPr>
          <w:rFonts w:eastAsia="Calibri"/>
          <w:lang w:eastAsia="en-US"/>
        </w:rPr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Default="00BC2944" w:rsidP="00BC2944">
      <w:pPr>
        <w:spacing w:after="10" w:line="264" w:lineRule="auto"/>
        <w:ind w:left="720"/>
        <w:jc w:val="both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both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both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both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both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Default="00BC2944" w:rsidP="00BC2944">
      <w:pPr>
        <w:spacing w:after="10" w:line="264" w:lineRule="auto"/>
        <w:ind w:left="720"/>
        <w:jc w:val="center"/>
        <w:rPr>
          <w:b/>
          <w:color w:val="000000"/>
          <w:szCs w:val="22"/>
        </w:rPr>
      </w:pPr>
    </w:p>
    <w:p w:rsidR="00BC2944" w:rsidRPr="00361D1E" w:rsidRDefault="00BC2944" w:rsidP="00BC2944">
      <w:pPr>
        <w:rPr>
          <w:b/>
        </w:rPr>
      </w:pPr>
    </w:p>
    <w:p w:rsidR="00BC2944" w:rsidRDefault="00BC2944" w:rsidP="00BC2944">
      <w:pPr>
        <w:tabs>
          <w:tab w:val="left" w:pos="567"/>
        </w:tabs>
        <w:rPr>
          <w:b/>
        </w:rPr>
      </w:pPr>
    </w:p>
    <w:p w:rsidR="00BC2944" w:rsidRDefault="00BC2944" w:rsidP="00BC2944">
      <w:pPr>
        <w:shd w:val="clear" w:color="auto" w:fill="FFFFFF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   Аннотация </w:t>
      </w:r>
    </w:p>
    <w:p w:rsidR="00BC2944" w:rsidRPr="005B04A0" w:rsidRDefault="00BC2944" w:rsidP="00BC2944">
      <w:pPr>
        <w:shd w:val="clear" w:color="auto" w:fill="FFFFFF"/>
        <w:spacing w:line="360" w:lineRule="auto"/>
        <w:jc w:val="center"/>
        <w:rPr>
          <w:color w:val="000000"/>
        </w:rPr>
      </w:pPr>
      <w:r w:rsidRPr="005B04A0">
        <w:rPr>
          <w:b/>
          <w:bCs/>
          <w:color w:val="000000"/>
        </w:rPr>
        <w:t xml:space="preserve"> к рабоч</w:t>
      </w:r>
      <w:r>
        <w:rPr>
          <w:b/>
          <w:bCs/>
          <w:color w:val="000000"/>
        </w:rPr>
        <w:t xml:space="preserve">ей </w:t>
      </w:r>
      <w:r w:rsidRPr="005B04A0">
        <w:rPr>
          <w:b/>
          <w:bCs/>
          <w:color w:val="000000"/>
        </w:rPr>
        <w:t>программ</w:t>
      </w:r>
      <w:r>
        <w:rPr>
          <w:b/>
          <w:bCs/>
          <w:color w:val="000000"/>
        </w:rPr>
        <w:t>е</w:t>
      </w:r>
      <w:r w:rsidRPr="005B04A0">
        <w:rPr>
          <w:b/>
          <w:bCs/>
          <w:color w:val="000000"/>
        </w:rPr>
        <w:t xml:space="preserve"> по английскому языку для 2-4 классов (учебник </w:t>
      </w:r>
      <w:proofErr w:type="spellStart"/>
      <w:r w:rsidRPr="005B04A0">
        <w:rPr>
          <w:b/>
          <w:bCs/>
          <w:color w:val="000000"/>
        </w:rPr>
        <w:t>Spotlight</w:t>
      </w:r>
      <w:proofErr w:type="spellEnd"/>
      <w:r w:rsidRPr="005B04A0">
        <w:rPr>
          <w:b/>
          <w:bCs/>
          <w:color w:val="000000"/>
        </w:rPr>
        <w:t>) ФГОС</w:t>
      </w:r>
    </w:p>
    <w:p w:rsidR="00BC2944" w:rsidRPr="005B04A0" w:rsidRDefault="00BC2944" w:rsidP="00BC2944">
      <w:pPr>
        <w:shd w:val="clear" w:color="auto" w:fill="FFFFFF"/>
        <w:ind w:firstLine="630"/>
        <w:jc w:val="both"/>
        <w:rPr>
          <w:color w:val="000000"/>
        </w:rPr>
      </w:pPr>
      <w:r w:rsidRPr="005B04A0">
        <w:rPr>
          <w:color w:val="000000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образования (приказ </w:t>
      </w:r>
      <w:proofErr w:type="spellStart"/>
      <w:r w:rsidRPr="005B04A0">
        <w:rPr>
          <w:color w:val="000000"/>
        </w:rPr>
        <w:t>МОиН</w:t>
      </w:r>
      <w:proofErr w:type="spellEnd"/>
      <w:r w:rsidRPr="005B04A0">
        <w:rPr>
          <w:color w:val="000000"/>
        </w:rPr>
        <w:t xml:space="preserve"> от 06. 10.2009 № 373)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образования, учебным планом начального общего образования, программой «Английский язык. 2-4 классы» Н.И. Быковой, М.Д. Поспеловой, М.: «Просвещение», 2014 г. Учебник «Английский в фокусе». Быкова Н., Поспелова Д., Эванс В. – М.: </w:t>
      </w:r>
      <w:proofErr w:type="spellStart"/>
      <w:r w:rsidRPr="005B04A0">
        <w:rPr>
          <w:color w:val="000000"/>
        </w:rPr>
        <w:t>ExpressPublishing</w:t>
      </w:r>
      <w:proofErr w:type="spellEnd"/>
      <w:r w:rsidRPr="005B04A0">
        <w:rPr>
          <w:color w:val="000000"/>
        </w:rPr>
        <w:t>: Просвещение, 2017.</w:t>
      </w:r>
    </w:p>
    <w:p w:rsidR="00BC2944" w:rsidRPr="005B04A0" w:rsidRDefault="00BC2944" w:rsidP="00BC2944">
      <w:pPr>
        <w:shd w:val="clear" w:color="auto" w:fill="FFFFFF"/>
        <w:ind w:firstLine="720"/>
        <w:jc w:val="both"/>
        <w:rPr>
          <w:color w:val="000000"/>
        </w:rPr>
      </w:pPr>
      <w:r w:rsidRPr="005B04A0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Знакомство. Я и моя семья. Мир моих увлечений. Я и мои друзья. Моя школа. Мир вокруг меня. Страна/страны изучаемого языка и родная страна.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/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lastRenderedPageBreak/>
        <w:t>Аннотация</w:t>
      </w: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t xml:space="preserve">к рабочей программе по математике (ФГОС) </w:t>
      </w:r>
      <w:r>
        <w:rPr>
          <w:b/>
        </w:rPr>
        <w:t xml:space="preserve">для </w:t>
      </w:r>
      <w:r w:rsidRPr="00361D1E">
        <w:rPr>
          <w:b/>
        </w:rPr>
        <w:t>1-4 классов</w:t>
      </w: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</w:pPr>
      <w:r w:rsidRPr="00361D1E"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М.И.Моро, М.А.Бантовой, </w:t>
      </w:r>
      <w:proofErr w:type="spellStart"/>
      <w:r w:rsidRPr="00361D1E">
        <w:t>Г.В.Бельтюковой</w:t>
      </w:r>
      <w:proofErr w:type="spellEnd"/>
      <w:r w:rsidRPr="00361D1E">
        <w:t xml:space="preserve">, С.И.Волковой, С.В.Степановой. </w:t>
      </w:r>
    </w:p>
    <w:p w:rsidR="00BC2944" w:rsidRPr="00361D1E" w:rsidRDefault="00BC2944" w:rsidP="00BC2944">
      <w:pPr>
        <w:ind w:firstLine="567"/>
        <w:jc w:val="both"/>
      </w:pPr>
      <w:r w:rsidRPr="00361D1E"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BC2944" w:rsidRPr="00361D1E" w:rsidRDefault="00BC2944" w:rsidP="00BC2944">
      <w:pPr>
        <w:ind w:firstLine="567"/>
        <w:jc w:val="both"/>
      </w:pPr>
      <w:r w:rsidRPr="00361D1E">
        <w:t>Математика представлена в программе следующими содержательными линиями:</w:t>
      </w:r>
    </w:p>
    <w:p w:rsidR="00BC2944" w:rsidRPr="00361D1E" w:rsidRDefault="00BC2944" w:rsidP="00BC2944">
      <w:pPr>
        <w:ind w:firstLine="567"/>
        <w:jc w:val="both"/>
      </w:pPr>
      <w:r w:rsidRPr="00361D1E">
        <w:t>- числа и величины</w:t>
      </w:r>
    </w:p>
    <w:p w:rsidR="00BC2944" w:rsidRPr="00361D1E" w:rsidRDefault="00BC2944" w:rsidP="00BC2944">
      <w:pPr>
        <w:ind w:firstLine="567"/>
        <w:jc w:val="both"/>
      </w:pPr>
      <w:r w:rsidRPr="00361D1E">
        <w:t>- арифметические действия</w:t>
      </w:r>
    </w:p>
    <w:p w:rsidR="00BC2944" w:rsidRPr="00361D1E" w:rsidRDefault="00BC2944" w:rsidP="00BC2944">
      <w:pPr>
        <w:ind w:firstLine="567"/>
        <w:jc w:val="both"/>
      </w:pPr>
      <w:r w:rsidRPr="00361D1E">
        <w:t>- текстовые задачи</w:t>
      </w:r>
    </w:p>
    <w:p w:rsidR="00BC2944" w:rsidRPr="00361D1E" w:rsidRDefault="00BC2944" w:rsidP="00BC2944">
      <w:pPr>
        <w:ind w:firstLine="567"/>
        <w:jc w:val="both"/>
      </w:pPr>
      <w:r w:rsidRPr="00361D1E">
        <w:t>- пространственные отношения. Геометрические фигуры</w:t>
      </w:r>
    </w:p>
    <w:p w:rsidR="00BC2944" w:rsidRPr="00361D1E" w:rsidRDefault="00BC2944" w:rsidP="00BC2944">
      <w:pPr>
        <w:ind w:firstLine="567"/>
        <w:jc w:val="both"/>
      </w:pPr>
      <w:r w:rsidRPr="00361D1E">
        <w:t>- геометрические величины</w:t>
      </w:r>
    </w:p>
    <w:p w:rsidR="00BC2944" w:rsidRPr="00361D1E" w:rsidRDefault="00BC2944" w:rsidP="00BC2944">
      <w:pPr>
        <w:ind w:firstLine="567"/>
        <w:jc w:val="both"/>
      </w:pPr>
      <w:r w:rsidRPr="00361D1E">
        <w:t>- работа с информацией.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Pr="00361D1E" w:rsidRDefault="00BC2944" w:rsidP="00BC2944">
      <w:pPr>
        <w:ind w:firstLine="567"/>
        <w:jc w:val="both"/>
      </w:pPr>
    </w:p>
    <w:p w:rsidR="00BC2944" w:rsidRPr="00361D1E" w:rsidRDefault="00BC2944" w:rsidP="00BC2944">
      <w:pPr>
        <w:ind w:firstLine="567"/>
        <w:jc w:val="both"/>
      </w:pPr>
    </w:p>
    <w:p w:rsidR="00BC2944" w:rsidRPr="00361D1E" w:rsidRDefault="00BC2944" w:rsidP="00BC2944">
      <w:pPr>
        <w:jc w:val="both"/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lastRenderedPageBreak/>
        <w:t>Аннотация</w:t>
      </w: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t xml:space="preserve">к рабочей программе по окружающему миру (ФГОС) </w:t>
      </w:r>
      <w:r>
        <w:rPr>
          <w:b/>
        </w:rPr>
        <w:t xml:space="preserve">для </w:t>
      </w:r>
      <w:r w:rsidRPr="00361D1E">
        <w:rPr>
          <w:b/>
        </w:rPr>
        <w:t>1-4 классов</w:t>
      </w:r>
    </w:p>
    <w:p w:rsidR="00BC2944" w:rsidRPr="00361D1E" w:rsidRDefault="00BC2944" w:rsidP="00BC2944">
      <w:pPr>
        <w:ind w:firstLine="567"/>
        <w:jc w:val="both"/>
      </w:pPr>
    </w:p>
    <w:p w:rsidR="00BC2944" w:rsidRPr="00361D1E" w:rsidRDefault="00BC2944" w:rsidP="00BC2944">
      <w:pPr>
        <w:ind w:firstLine="567"/>
        <w:jc w:val="both"/>
      </w:pPr>
      <w:r w:rsidRPr="00361D1E"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:rsidR="00BC2944" w:rsidRPr="00361D1E" w:rsidRDefault="00BC2944" w:rsidP="00BC2944">
      <w:pPr>
        <w:ind w:firstLine="567"/>
        <w:jc w:val="both"/>
      </w:pPr>
      <w:r w:rsidRPr="00361D1E">
        <w:t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BC2944" w:rsidRPr="00361D1E" w:rsidRDefault="00BC2944" w:rsidP="00BC2944">
      <w:pPr>
        <w:ind w:firstLine="567"/>
        <w:jc w:val="both"/>
      </w:pPr>
      <w:r w:rsidRPr="00361D1E">
        <w:t>Предмет представлен в программе следующими содержательными линиями:</w:t>
      </w:r>
    </w:p>
    <w:p w:rsidR="00BC2944" w:rsidRPr="00361D1E" w:rsidRDefault="00BC2944" w:rsidP="00BC2944">
      <w:pPr>
        <w:ind w:firstLine="567"/>
        <w:jc w:val="both"/>
      </w:pPr>
      <w:r w:rsidRPr="00361D1E">
        <w:t>- человек и природа</w:t>
      </w:r>
    </w:p>
    <w:p w:rsidR="00BC2944" w:rsidRPr="00361D1E" w:rsidRDefault="00BC2944" w:rsidP="00BC2944">
      <w:pPr>
        <w:ind w:firstLine="567"/>
        <w:jc w:val="both"/>
      </w:pPr>
      <w:r w:rsidRPr="00361D1E">
        <w:t>- человек и общество</w:t>
      </w:r>
    </w:p>
    <w:p w:rsidR="00BC2944" w:rsidRPr="00361D1E" w:rsidRDefault="00BC2944" w:rsidP="00BC2944">
      <w:pPr>
        <w:ind w:firstLine="567"/>
        <w:jc w:val="both"/>
      </w:pPr>
      <w:r w:rsidRPr="00361D1E">
        <w:t>- правила безопасной жизни</w:t>
      </w:r>
    </w:p>
    <w:p w:rsidR="00BC2944" w:rsidRPr="00361D1E" w:rsidRDefault="00BC2944" w:rsidP="00BC2944">
      <w:pPr>
        <w:ind w:firstLine="567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</w:t>
      </w:r>
    </w:p>
    <w:p w:rsidR="00BC2944" w:rsidRPr="00361D1E" w:rsidRDefault="00BC2944" w:rsidP="00BC2944">
      <w:pPr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spacing w:after="12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Аннотация</w:t>
      </w:r>
    </w:p>
    <w:p w:rsidR="00BC2944" w:rsidRPr="00361D1E" w:rsidRDefault="00BC2944" w:rsidP="00BC2944">
      <w:pPr>
        <w:spacing w:after="120"/>
        <w:ind w:firstLine="567"/>
        <w:rPr>
          <w:b/>
        </w:rPr>
      </w:pPr>
      <w:r w:rsidRPr="00361D1E">
        <w:rPr>
          <w:b/>
          <w:iCs/>
          <w:color w:val="000000"/>
        </w:rPr>
        <w:t xml:space="preserve"> к </w:t>
      </w:r>
      <w:r w:rsidRPr="00361D1E">
        <w:rPr>
          <w:b/>
        </w:rPr>
        <w:t xml:space="preserve">рабочей программе по музыке </w:t>
      </w:r>
      <w:r>
        <w:rPr>
          <w:b/>
        </w:rPr>
        <w:t xml:space="preserve">(ФГОС) для </w:t>
      </w:r>
      <w:r w:rsidRPr="00361D1E">
        <w:rPr>
          <w:b/>
        </w:rPr>
        <w:t>1-4кл</w:t>
      </w:r>
      <w:r>
        <w:rPr>
          <w:b/>
        </w:rPr>
        <w:t>ассов</w:t>
      </w:r>
    </w:p>
    <w:p w:rsidR="00BC2944" w:rsidRPr="00361D1E" w:rsidRDefault="00BC2944" w:rsidP="00BC2944">
      <w:pPr>
        <w:spacing w:after="120"/>
        <w:ind w:firstLine="567"/>
        <w:jc w:val="both"/>
      </w:pPr>
      <w:r w:rsidRPr="00361D1E">
        <w:t xml:space="preserve">Рабочая программа 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 и авторской программы «Музыка»1-4 классов, авт.Е.Д. Критская, Г.П.Сергеева, </w:t>
      </w:r>
      <w:proofErr w:type="spellStart"/>
      <w:r w:rsidRPr="00361D1E">
        <w:t>Т.С.Шмагина</w:t>
      </w:r>
      <w:proofErr w:type="spellEnd"/>
      <w:r w:rsidRPr="00361D1E">
        <w:t xml:space="preserve">, </w:t>
      </w:r>
    </w:p>
    <w:p w:rsidR="00BC2944" w:rsidRPr="00361D1E" w:rsidRDefault="00BC2944" w:rsidP="00BC2944">
      <w:pPr>
        <w:spacing w:after="120"/>
        <w:ind w:firstLine="567"/>
        <w:jc w:val="both"/>
      </w:pPr>
      <w:r w:rsidRPr="00361D1E">
        <w:t>Основными целями изучения музыки в начальной школе являются:</w:t>
      </w:r>
    </w:p>
    <w:p w:rsidR="00BC2944" w:rsidRPr="00361D1E" w:rsidRDefault="00BC2944" w:rsidP="00BC2944">
      <w:pPr>
        <w:spacing w:after="120"/>
        <w:ind w:firstLine="567"/>
        <w:jc w:val="both"/>
      </w:pPr>
      <w:r w:rsidRPr="00361D1E">
        <w:t>- формирование основ музыкальной культуры через эмоциональное восприятие музыки;</w:t>
      </w:r>
    </w:p>
    <w:p w:rsidR="00BC2944" w:rsidRPr="00361D1E" w:rsidRDefault="00BC2944" w:rsidP="00BC2944">
      <w:pPr>
        <w:spacing w:after="120"/>
        <w:ind w:firstLine="567"/>
        <w:jc w:val="both"/>
      </w:pPr>
      <w:r w:rsidRPr="00361D1E">
        <w:t>-воспитание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BC2944" w:rsidRPr="00361D1E" w:rsidRDefault="00BC2944" w:rsidP="00BC2944">
      <w:pPr>
        <w:spacing w:after="120"/>
        <w:ind w:firstLine="567"/>
        <w:jc w:val="both"/>
      </w:pPr>
      <w:r w:rsidRPr="00361D1E">
        <w:t>Рабочая учебная программа включает в себя: пояснительную записку,планируемые результаты (личностные, метапредметные и предметные достижения учащихся), содержание учебного предмета</w:t>
      </w:r>
      <w:r>
        <w:t>.</w:t>
      </w:r>
    </w:p>
    <w:p w:rsidR="00BC2944" w:rsidRPr="00361D1E" w:rsidRDefault="00BC2944" w:rsidP="00BC2944">
      <w:pPr>
        <w:ind w:firstLine="567"/>
        <w:jc w:val="both"/>
      </w:pPr>
    </w:p>
    <w:p w:rsidR="00BC2944" w:rsidRPr="00361D1E" w:rsidRDefault="00BC2944" w:rsidP="00BC2944"/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lastRenderedPageBreak/>
        <w:t>Аннотация</w:t>
      </w: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t xml:space="preserve">к рабочей программе по изобразительному искусству (ФГОС) </w:t>
      </w:r>
      <w:r>
        <w:rPr>
          <w:b/>
        </w:rPr>
        <w:t xml:space="preserve">для </w:t>
      </w:r>
      <w:r w:rsidRPr="00361D1E">
        <w:rPr>
          <w:b/>
        </w:rPr>
        <w:t>1-4 классов</w:t>
      </w:r>
    </w:p>
    <w:p w:rsidR="00BC2944" w:rsidRPr="00361D1E" w:rsidRDefault="00BC2944" w:rsidP="00BC2944">
      <w:pPr>
        <w:ind w:firstLine="567"/>
        <w:jc w:val="center"/>
        <w:rPr>
          <w:b/>
        </w:rPr>
      </w:pPr>
    </w:p>
    <w:p w:rsidR="00BC2944" w:rsidRPr="00361D1E" w:rsidRDefault="00BC2944" w:rsidP="00BC2944">
      <w:pPr>
        <w:ind w:firstLine="567"/>
        <w:jc w:val="both"/>
      </w:pPr>
      <w:r w:rsidRPr="00361D1E"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361D1E">
        <w:t>Б.М.Неменского</w:t>
      </w:r>
      <w:proofErr w:type="spellEnd"/>
      <w:r w:rsidRPr="00361D1E">
        <w:t xml:space="preserve"> «Изобразительное искусство».</w:t>
      </w:r>
    </w:p>
    <w:p w:rsidR="00BC2944" w:rsidRPr="00361D1E" w:rsidRDefault="00BC2944" w:rsidP="00BC2944">
      <w:pPr>
        <w:ind w:firstLine="567"/>
        <w:jc w:val="both"/>
      </w:pPr>
      <w:r w:rsidRPr="00361D1E"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BC2944" w:rsidRPr="00361D1E" w:rsidRDefault="00BC2944" w:rsidP="00BC2944">
      <w:pPr>
        <w:ind w:firstLine="567"/>
        <w:rPr>
          <w:b/>
        </w:rPr>
      </w:pPr>
      <w:r w:rsidRPr="00361D1E">
        <w:t>Рабочая учебная учебного предмета 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</w:t>
      </w: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jc w:val="center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lastRenderedPageBreak/>
        <w:t>Аннотация</w:t>
      </w:r>
    </w:p>
    <w:p w:rsidR="00BC2944" w:rsidRPr="00361D1E" w:rsidRDefault="00BC2944" w:rsidP="00BC2944">
      <w:pPr>
        <w:ind w:firstLine="567"/>
        <w:jc w:val="center"/>
        <w:rPr>
          <w:b/>
        </w:rPr>
      </w:pPr>
      <w:r w:rsidRPr="00361D1E">
        <w:rPr>
          <w:b/>
        </w:rPr>
        <w:t xml:space="preserve">к рабочей программе по технологии (ФГОС) </w:t>
      </w:r>
      <w:r>
        <w:rPr>
          <w:b/>
        </w:rPr>
        <w:t xml:space="preserve">для </w:t>
      </w:r>
      <w:r w:rsidRPr="00361D1E">
        <w:rPr>
          <w:b/>
        </w:rPr>
        <w:t>1-4 классов</w:t>
      </w:r>
    </w:p>
    <w:p w:rsidR="00BC2944" w:rsidRPr="00361D1E" w:rsidRDefault="00BC2944" w:rsidP="00BC2944">
      <w:pPr>
        <w:ind w:firstLine="567"/>
        <w:jc w:val="center"/>
        <w:rPr>
          <w:b/>
        </w:rPr>
      </w:pPr>
    </w:p>
    <w:p w:rsidR="00BC2944" w:rsidRPr="00361D1E" w:rsidRDefault="00BC2944" w:rsidP="00BC2944">
      <w:pPr>
        <w:ind w:firstLine="567"/>
        <w:jc w:val="both"/>
      </w:pPr>
      <w:r w:rsidRPr="00361D1E"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361D1E">
        <w:t>Е.А.Лутцевой</w:t>
      </w:r>
      <w:proofErr w:type="spellEnd"/>
      <w:r w:rsidRPr="00361D1E">
        <w:t xml:space="preserve"> «Технология».</w:t>
      </w:r>
    </w:p>
    <w:p w:rsidR="00BC2944" w:rsidRPr="00361D1E" w:rsidRDefault="00BC2944" w:rsidP="00BC2944">
      <w:pPr>
        <w:ind w:firstLine="567"/>
        <w:jc w:val="both"/>
        <w:rPr>
          <w:b/>
        </w:rPr>
      </w:pPr>
      <w:r w:rsidRPr="00361D1E">
        <w:t>Содержание предмета направлено на формирование картины мира с технологической направленностью, конструкторско-технологических знаний и умений.</w:t>
      </w:r>
    </w:p>
    <w:p w:rsidR="00BC2944" w:rsidRPr="00361D1E" w:rsidRDefault="00BC2944" w:rsidP="00BC2944">
      <w:pPr>
        <w:ind w:firstLine="567"/>
        <w:jc w:val="both"/>
      </w:pPr>
      <w:r w:rsidRPr="00361D1E">
        <w:t>Предмет представлен в программе следующими содержательными линиями:</w:t>
      </w:r>
    </w:p>
    <w:p w:rsidR="00BC2944" w:rsidRPr="00361D1E" w:rsidRDefault="00BC2944" w:rsidP="00BC2944">
      <w:pPr>
        <w:ind w:firstLine="567"/>
        <w:jc w:val="both"/>
      </w:pPr>
      <w:r w:rsidRPr="00361D1E">
        <w:rPr>
          <w:b/>
        </w:rPr>
        <w:t xml:space="preserve">- </w:t>
      </w:r>
      <w:r w:rsidRPr="00361D1E">
        <w:t xml:space="preserve">общекультурные и </w:t>
      </w:r>
      <w:proofErr w:type="spellStart"/>
      <w:r w:rsidRPr="00361D1E">
        <w:t>общетрудовые</w:t>
      </w:r>
      <w:proofErr w:type="spellEnd"/>
      <w:r w:rsidRPr="00361D1E">
        <w:t xml:space="preserve"> компетенции </w:t>
      </w:r>
    </w:p>
    <w:p w:rsidR="00BC2944" w:rsidRPr="00361D1E" w:rsidRDefault="00BC2944" w:rsidP="00BC2944">
      <w:pPr>
        <w:ind w:firstLine="567"/>
        <w:jc w:val="both"/>
      </w:pPr>
      <w:r w:rsidRPr="00361D1E">
        <w:t>- технология ручной обработки материалов. Элементы графической грамоты</w:t>
      </w:r>
    </w:p>
    <w:p w:rsidR="00BC2944" w:rsidRPr="00361D1E" w:rsidRDefault="00BC2944" w:rsidP="00BC2944">
      <w:pPr>
        <w:ind w:firstLine="567"/>
        <w:jc w:val="both"/>
      </w:pPr>
      <w:r w:rsidRPr="00361D1E">
        <w:t>- конструирование и моделирование</w:t>
      </w:r>
    </w:p>
    <w:p w:rsidR="00BC2944" w:rsidRPr="00361D1E" w:rsidRDefault="00BC2944" w:rsidP="00BC2944">
      <w:pPr>
        <w:ind w:firstLine="567"/>
        <w:jc w:val="both"/>
      </w:pPr>
      <w:r w:rsidRPr="00361D1E">
        <w:t>- практика работы на компьютере.</w:t>
      </w:r>
    </w:p>
    <w:p w:rsidR="00BC2944" w:rsidRPr="00361D1E" w:rsidRDefault="00BC2944" w:rsidP="00BC2944">
      <w:pPr>
        <w:ind w:firstLine="567"/>
      </w:pPr>
      <w:r w:rsidRPr="00361D1E">
        <w:t>Рабочая учебная учебного предмета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предмета.</w:t>
      </w:r>
    </w:p>
    <w:p w:rsidR="00BC2944" w:rsidRPr="00361D1E" w:rsidRDefault="00BC2944" w:rsidP="00BC2944">
      <w:pPr>
        <w:ind w:firstLine="567"/>
        <w:jc w:val="both"/>
      </w:pPr>
    </w:p>
    <w:p w:rsidR="00BC2944" w:rsidRPr="00361D1E" w:rsidRDefault="00BC2944" w:rsidP="00BC2944">
      <w:pPr>
        <w:ind w:firstLine="567"/>
        <w:jc w:val="both"/>
      </w:pPr>
    </w:p>
    <w:p w:rsidR="00BC2944" w:rsidRPr="00361D1E" w:rsidRDefault="00BC2944" w:rsidP="00BC2944">
      <w:pPr>
        <w:ind w:firstLine="567"/>
        <w:jc w:val="both"/>
      </w:pPr>
    </w:p>
    <w:p w:rsidR="00BC2944" w:rsidRPr="00361D1E" w:rsidRDefault="00BC2944" w:rsidP="00BC2944">
      <w:pPr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  <w:r>
        <w:rPr>
          <w:b/>
        </w:rPr>
        <w:lastRenderedPageBreak/>
        <w:t xml:space="preserve">                                                             Аннотация</w:t>
      </w:r>
    </w:p>
    <w:p w:rsidR="00BC2944" w:rsidRDefault="00BC2944" w:rsidP="00BC2944">
      <w:pPr>
        <w:tabs>
          <w:tab w:val="left" w:pos="567"/>
        </w:tabs>
        <w:ind w:firstLine="567"/>
        <w:rPr>
          <w:b/>
        </w:rPr>
      </w:pPr>
      <w:r w:rsidRPr="00361D1E">
        <w:rPr>
          <w:b/>
        </w:rPr>
        <w:t xml:space="preserve">к рабочей программе </w:t>
      </w:r>
      <w:r>
        <w:rPr>
          <w:b/>
        </w:rPr>
        <w:t>по</w:t>
      </w:r>
      <w:r w:rsidRPr="00361D1E">
        <w:rPr>
          <w:b/>
        </w:rPr>
        <w:t xml:space="preserve"> «Физическ</w:t>
      </w:r>
      <w:r>
        <w:rPr>
          <w:b/>
        </w:rPr>
        <w:t>ой</w:t>
      </w:r>
      <w:r w:rsidRPr="00361D1E">
        <w:rPr>
          <w:b/>
        </w:rPr>
        <w:t xml:space="preserve"> культур</w:t>
      </w:r>
      <w:r>
        <w:rPr>
          <w:b/>
        </w:rPr>
        <w:t>е</w:t>
      </w:r>
      <w:r w:rsidRPr="00361D1E">
        <w:rPr>
          <w:b/>
        </w:rPr>
        <w:t>» (ФГОС)</w:t>
      </w:r>
      <w:r>
        <w:rPr>
          <w:b/>
        </w:rPr>
        <w:t xml:space="preserve"> для 1-4 классов</w:t>
      </w:r>
    </w:p>
    <w:p w:rsidR="00BC2944" w:rsidRPr="00361D1E" w:rsidRDefault="00BC2944" w:rsidP="00BC2944">
      <w:pPr>
        <w:tabs>
          <w:tab w:val="left" w:pos="567"/>
        </w:tabs>
        <w:ind w:firstLine="567"/>
        <w:rPr>
          <w:b/>
        </w:rPr>
      </w:pPr>
    </w:p>
    <w:p w:rsidR="00BC2944" w:rsidRPr="00361D1E" w:rsidRDefault="00BC2944" w:rsidP="00BC2944">
      <w:pPr>
        <w:tabs>
          <w:tab w:val="left" w:pos="567"/>
        </w:tabs>
        <w:ind w:firstLine="567"/>
        <w:jc w:val="both"/>
      </w:pPr>
      <w:r w:rsidRPr="00361D1E">
        <w:t xml:space="preserve">Рабочая программа учебного предмета «Физическая культура» для учащихся 1-4 класса составлена в соответствии с требованиями федерального государственного стандарта общего образования на основе комплексной программы физического </w:t>
      </w:r>
      <w:proofErr w:type="spellStart"/>
      <w:r w:rsidRPr="00361D1E">
        <w:t>воспитания</w:t>
      </w:r>
      <w:r w:rsidRPr="00361D1E">
        <w:rPr>
          <w:rStyle w:val="FontStyle14"/>
          <w:b w:val="0"/>
          <w:i w:val="0"/>
          <w:sz w:val="24"/>
          <w:szCs w:val="24"/>
        </w:rPr>
        <w:t>В.И.Лях</w:t>
      </w:r>
      <w:proofErr w:type="spellEnd"/>
      <w:r w:rsidRPr="00361D1E">
        <w:rPr>
          <w:rStyle w:val="FontStyle14"/>
          <w:b w:val="0"/>
          <w:i w:val="0"/>
          <w:sz w:val="24"/>
          <w:szCs w:val="24"/>
        </w:rPr>
        <w:t xml:space="preserve">, </w:t>
      </w:r>
      <w:proofErr w:type="spellStart"/>
      <w:r w:rsidRPr="00361D1E">
        <w:rPr>
          <w:rStyle w:val="FontStyle14"/>
          <w:b w:val="0"/>
          <w:i w:val="0"/>
          <w:sz w:val="24"/>
          <w:szCs w:val="24"/>
        </w:rPr>
        <w:t>А.А.Зданевич</w:t>
      </w:r>
      <w:proofErr w:type="spellEnd"/>
      <w:r w:rsidRPr="00361D1E">
        <w:rPr>
          <w:rStyle w:val="FontStyle14"/>
          <w:b w:val="0"/>
          <w:i w:val="0"/>
          <w:sz w:val="24"/>
          <w:szCs w:val="24"/>
        </w:rPr>
        <w:t xml:space="preserve"> «Фи</w:t>
      </w:r>
      <w:r>
        <w:rPr>
          <w:rStyle w:val="FontStyle14"/>
          <w:b w:val="0"/>
          <w:i w:val="0"/>
          <w:sz w:val="24"/>
          <w:szCs w:val="24"/>
        </w:rPr>
        <w:t>зическая культура» 1-4 класс, -</w:t>
      </w:r>
      <w:r w:rsidRPr="00361D1E">
        <w:rPr>
          <w:rStyle w:val="FontStyle14"/>
          <w:b w:val="0"/>
          <w:i w:val="0"/>
          <w:sz w:val="24"/>
          <w:szCs w:val="24"/>
        </w:rPr>
        <w:t>М: Просвещение</w:t>
      </w:r>
      <w:r w:rsidRPr="00361D1E">
        <w:br/>
        <w:t xml:space="preserve">       Цель изучения учебного предмета «Физическая культура»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  <w:r w:rsidRPr="00361D1E">
        <w:rPr>
          <w:rStyle w:val="apple-converted-space"/>
        </w:rPr>
        <w:t> </w:t>
      </w:r>
    </w:p>
    <w:p w:rsidR="00BC2944" w:rsidRPr="00361D1E" w:rsidRDefault="00BC2944" w:rsidP="00BC2944">
      <w:pPr>
        <w:tabs>
          <w:tab w:val="left" w:pos="567"/>
        </w:tabs>
        <w:ind w:firstLine="567"/>
        <w:jc w:val="both"/>
      </w:pPr>
      <w:r w:rsidRPr="00361D1E">
        <w:t xml:space="preserve">Реализация цели учебной программы соотносится с решением следующих образовательных задач: – укреплять здоровья школьников посредством развития физических качеств и повышения функциональных возможностей жизнеобеспечивающих систем организма; 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–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 – развитие интереса к самостоятельным занятиям физическими упражнениями, утренней гимнастикой, физкультминутками и подвижными играми; обучение простейшим способам контроля за физической нагрузкой, отдельным показателям физического развития и физической подготовленности. </w:t>
      </w:r>
    </w:p>
    <w:p w:rsidR="00BC2944" w:rsidRPr="00361D1E" w:rsidRDefault="00BC2944" w:rsidP="00BC2944">
      <w:pPr>
        <w:tabs>
          <w:tab w:val="left" w:pos="567"/>
        </w:tabs>
        <w:ind w:firstLine="567"/>
        <w:jc w:val="both"/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</w:t>
      </w:r>
      <w:r>
        <w:t>.</w:t>
      </w: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tabs>
          <w:tab w:val="left" w:pos="567"/>
        </w:tabs>
        <w:jc w:val="both"/>
      </w:pPr>
    </w:p>
    <w:p w:rsidR="00BC2944" w:rsidRDefault="00BC2944" w:rsidP="00BC2944">
      <w:pPr>
        <w:spacing w:after="13"/>
        <w:ind w:right="2027"/>
      </w:pPr>
    </w:p>
    <w:p w:rsidR="00BC2944" w:rsidRDefault="00BC2944" w:rsidP="00BC2944">
      <w:pPr>
        <w:spacing w:after="13"/>
        <w:ind w:right="2027"/>
        <w:rPr>
          <w:b/>
        </w:rPr>
      </w:pPr>
    </w:p>
    <w:p w:rsidR="00BC2944" w:rsidRDefault="00BC2944" w:rsidP="00BC2944">
      <w:pPr>
        <w:spacing w:after="13"/>
        <w:ind w:right="2027"/>
        <w:rPr>
          <w:b/>
        </w:rPr>
      </w:pPr>
    </w:p>
    <w:p w:rsidR="00BC2944" w:rsidRDefault="00BC2944" w:rsidP="00BC2944">
      <w:pPr>
        <w:spacing w:after="13"/>
        <w:ind w:right="2027"/>
        <w:jc w:val="center"/>
        <w:rPr>
          <w:b/>
        </w:rPr>
      </w:pPr>
      <w:r>
        <w:rPr>
          <w:b/>
        </w:rPr>
        <w:lastRenderedPageBreak/>
        <w:t>Аннотация</w:t>
      </w:r>
    </w:p>
    <w:p w:rsidR="00BC2944" w:rsidRPr="00C85C48" w:rsidRDefault="00BC2944" w:rsidP="00BC2944">
      <w:pPr>
        <w:spacing w:after="13"/>
        <w:ind w:right="2027"/>
        <w:jc w:val="center"/>
        <w:rPr>
          <w:szCs w:val="22"/>
        </w:rPr>
      </w:pPr>
      <w:r>
        <w:rPr>
          <w:b/>
        </w:rPr>
        <w:t>к рабочей программе по «Башкирскому языку как государственному</w:t>
      </w:r>
      <w:r w:rsidRPr="00C85C48">
        <w:rPr>
          <w:b/>
        </w:rPr>
        <w:t xml:space="preserve">» </w:t>
      </w:r>
      <w:r w:rsidRPr="00C85C48">
        <w:rPr>
          <w:b/>
          <w:szCs w:val="22"/>
        </w:rPr>
        <w:t>(ФГОС) для 1-4 классов</w:t>
      </w:r>
    </w:p>
    <w:p w:rsidR="00BC2944" w:rsidRPr="00C85C48" w:rsidRDefault="00BC2944" w:rsidP="00BC2944">
      <w:pPr>
        <w:spacing w:after="18" w:line="256" w:lineRule="auto"/>
        <w:ind w:left="625"/>
        <w:jc w:val="center"/>
      </w:pPr>
    </w:p>
    <w:p w:rsidR="00BC2944" w:rsidRDefault="00BC2944" w:rsidP="00BC2944">
      <w:pPr>
        <w:ind w:left="-15" w:firstLine="566"/>
        <w:jc w:val="both"/>
      </w:pPr>
      <w:r>
        <w:t xml:space="preserve">Рабочая программа составлена на основе Федерального государственного образовательного стандарта начального  общего образования и авторской программы.  Составители: Усманова М. Г. </w:t>
      </w:r>
      <w:proofErr w:type="spellStart"/>
      <w:r>
        <w:t>Габитова</w:t>
      </w:r>
      <w:proofErr w:type="spellEnd"/>
      <w:r>
        <w:t xml:space="preserve"> З. М. –Ижевск</w:t>
      </w:r>
      <w:proofErr w:type="gramStart"/>
      <w:r>
        <w:t xml:space="preserve"> ,</w:t>
      </w:r>
      <w:proofErr w:type="gramEnd"/>
      <w:r>
        <w:t xml:space="preserve"> издательство “</w:t>
      </w:r>
      <w:proofErr w:type="spellStart"/>
      <w:r>
        <w:t>Книгоград</w:t>
      </w:r>
      <w:proofErr w:type="spellEnd"/>
      <w:r>
        <w:t>”</w:t>
      </w:r>
    </w:p>
    <w:p w:rsidR="00BC2944" w:rsidRPr="00C85C48" w:rsidRDefault="00BC2944" w:rsidP="00BC2944">
      <w:pPr>
        <w:spacing w:line="388" w:lineRule="auto"/>
        <w:ind w:left="-5" w:right="1128"/>
        <w:jc w:val="both"/>
      </w:pPr>
      <w:r w:rsidRPr="00C85C48">
        <w:t xml:space="preserve">Цели и задачи курса: </w:t>
      </w:r>
    </w:p>
    <w:p w:rsidR="00BC2944" w:rsidRDefault="00BC2944" w:rsidP="00BC2944">
      <w:pPr>
        <w:spacing w:after="5" w:line="268" w:lineRule="auto"/>
        <w:jc w:val="both"/>
      </w:pPr>
      <w:r>
        <w:t xml:space="preserve">-умения общаться на башкирском языке на элементарном уровне с учетом речевых      возможностей и потребностей младших школьников в устной (аудирование и говорение) и письменной (чтение и письмо) форме;  </w:t>
      </w:r>
    </w:p>
    <w:p w:rsidR="00BC2944" w:rsidRDefault="00BC2944" w:rsidP="00BC2944">
      <w:pPr>
        <w:spacing w:after="33" w:line="268" w:lineRule="auto"/>
        <w:jc w:val="both"/>
      </w:pPr>
      <w:r>
        <w:t xml:space="preserve">приобщение детей к новому социальному опыту с использованием башкирского языка:  </w:t>
      </w:r>
    </w:p>
    <w:p w:rsidR="00BC2944" w:rsidRDefault="00BC2944" w:rsidP="00BC2944">
      <w:pPr>
        <w:spacing w:after="32" w:line="268" w:lineRule="auto"/>
        <w:jc w:val="both"/>
      </w:pPr>
      <w:r>
        <w:t xml:space="preserve">-знакомство младших школьников с миром зарубежных сверстников, с детским фольклором и доступными образцами художественной литературы;  </w:t>
      </w:r>
    </w:p>
    <w:p w:rsidR="00BC2944" w:rsidRDefault="00BC2944" w:rsidP="00BC2944">
      <w:pPr>
        <w:spacing w:after="5" w:line="268" w:lineRule="auto"/>
        <w:jc w:val="both"/>
      </w:pPr>
      <w:r>
        <w:t xml:space="preserve">-воспитание дружелюбного отношения к представителям других стран;  </w:t>
      </w:r>
    </w:p>
    <w:p w:rsidR="00BC2944" w:rsidRDefault="00BC2944" w:rsidP="00BC2944">
      <w:pPr>
        <w:spacing w:after="32" w:line="268" w:lineRule="auto"/>
        <w:jc w:val="both"/>
      </w:pPr>
      <w:r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>
        <w:t>общеучебных</w:t>
      </w:r>
      <w:proofErr w:type="spellEnd"/>
      <w:r>
        <w:t xml:space="preserve"> умений; </w:t>
      </w:r>
    </w:p>
    <w:p w:rsidR="00BC2944" w:rsidRDefault="00BC2944" w:rsidP="00BC2944">
      <w:pPr>
        <w:spacing w:after="5" w:line="268" w:lineRule="auto"/>
        <w:jc w:val="both"/>
      </w:pPr>
      <w:r>
        <w:t xml:space="preserve">-развитие мотивации к дальнейшему овладению башкирским языком;  </w:t>
      </w:r>
    </w:p>
    <w:p w:rsidR="00BC2944" w:rsidRDefault="00BC2944" w:rsidP="00BC2944">
      <w:pPr>
        <w:spacing w:after="5" w:line="268" w:lineRule="auto"/>
        <w:jc w:val="both"/>
      </w:pPr>
      <w:r>
        <w:t xml:space="preserve">-воспитание и разностороннее развитие младшего школьника средствами башкирского языка. </w:t>
      </w:r>
    </w:p>
    <w:p w:rsidR="00BC2944" w:rsidRPr="00C85C48" w:rsidRDefault="00BC2944" w:rsidP="00BC2944">
      <w:pPr>
        <w:spacing w:line="256" w:lineRule="auto"/>
        <w:jc w:val="both"/>
      </w:pPr>
      <w:r w:rsidRPr="00C85C48">
        <w:t xml:space="preserve">Для реализации рабочей программы используются:   </w:t>
      </w:r>
    </w:p>
    <w:p w:rsidR="00BC2944" w:rsidRPr="00C85C48" w:rsidRDefault="00BC2944" w:rsidP="00BC2944">
      <w:pPr>
        <w:tabs>
          <w:tab w:val="left" w:pos="851"/>
        </w:tabs>
        <w:jc w:val="both"/>
        <w:rPr>
          <w:lang w:val="ba-RU"/>
        </w:rPr>
      </w:pPr>
      <w:r>
        <w:t>1.</w:t>
      </w:r>
      <w:r w:rsidRPr="00C85C48">
        <w:rPr>
          <w:lang w:val="ba-RU"/>
        </w:rPr>
        <w:t xml:space="preserve">Примерные образовательные программы по предмету “Башкирский язык” (как государственный язык) для 1-4 классов общеобразовательных организаций с русским языком обучения. [авт.-сост.: Давлетшина М.С.]. – Уфа: Китап, 2017. </w:t>
      </w:r>
    </w:p>
    <w:p w:rsidR="00BC2944" w:rsidRDefault="00BC2944" w:rsidP="00BC2944">
      <w:pPr>
        <w:spacing w:after="45" w:line="256" w:lineRule="auto"/>
        <w:jc w:val="both"/>
        <w:rPr>
          <w:szCs w:val="22"/>
          <w:lang w:val="ba-RU"/>
        </w:rPr>
      </w:pPr>
    </w:p>
    <w:p w:rsidR="00BC2944" w:rsidRDefault="00BC2944" w:rsidP="00BC2944">
      <w:pPr>
        <w:spacing w:after="10" w:line="264" w:lineRule="auto"/>
        <w:jc w:val="both"/>
      </w:pPr>
      <w:r>
        <w:rPr>
          <w:lang w:val="ba-RU"/>
        </w:rPr>
        <w:t xml:space="preserve">2.Башкирский язык: Учебное пособие для учащихся 2 класса для изучения башкирского языка (как государственного) в общеобразовательных организациях с русским языком обучения. / Х.А. Тулумбаев, М.С. Давлетшина,Ф.М.Гиниатуллина, Н.Н.Кинзябаева.– Уфа: Китап, 2017г.. </w:t>
      </w:r>
    </w:p>
    <w:p w:rsidR="00BC2944" w:rsidRDefault="00BC2944" w:rsidP="00BC2944">
      <w:pPr>
        <w:spacing w:after="45" w:line="256" w:lineRule="auto"/>
        <w:jc w:val="both"/>
      </w:pPr>
    </w:p>
    <w:p w:rsidR="00BC2944" w:rsidRDefault="00BC2944" w:rsidP="00BC2944">
      <w:pPr>
        <w:spacing w:after="5" w:line="268" w:lineRule="auto"/>
        <w:jc w:val="both"/>
      </w:pPr>
      <w:r>
        <w:rPr>
          <w:lang w:val="ba-RU"/>
        </w:rPr>
        <w:t>3.Башкирский язык: Учебное пособие для учащихся 3 класса для изучения башкирского языка (как государственного) в общеобразовательных организациях с русским языком обучения. / Х.А. Тулумбаев, М.С. Давлетшина,Ф.М.Гиниатуллина, Н.Н.Кинзябаева.– Уфа: Китап, 2017г</w:t>
      </w:r>
    </w:p>
    <w:p w:rsidR="00BC2944" w:rsidRDefault="00BC2944" w:rsidP="00BC2944">
      <w:pPr>
        <w:spacing w:after="45" w:line="256" w:lineRule="auto"/>
        <w:jc w:val="both"/>
      </w:pPr>
    </w:p>
    <w:p w:rsidR="00BC2944" w:rsidRDefault="00BC2944" w:rsidP="00BC2944">
      <w:pPr>
        <w:spacing w:after="5" w:line="268" w:lineRule="auto"/>
        <w:jc w:val="both"/>
      </w:pPr>
      <w:r>
        <w:t xml:space="preserve">4.Башкирский язык: </w:t>
      </w:r>
      <w:r>
        <w:rPr>
          <w:lang w:val="ba-RU"/>
        </w:rPr>
        <w:t>Учебное пособие для учащихся 4 класса для изучения башкирского языка ( как государственного) в общеобразовательных организациях с русским языком обучения. / Х.А. Тулумбаев, М.С. Давлетшина,Ф.М.Гиниатуллина, Н.Н.Кинзябаева.– Уфа: Китап, 2017г</w:t>
      </w:r>
    </w:p>
    <w:p w:rsidR="00BC2944" w:rsidRPr="00FB58E9" w:rsidRDefault="00BC2944" w:rsidP="00BC2944">
      <w:pPr>
        <w:spacing w:line="256" w:lineRule="auto"/>
        <w:jc w:val="both"/>
        <w:rPr>
          <w:b/>
        </w:rPr>
      </w:pPr>
      <w:r w:rsidRPr="00361D1E">
        <w:t>Рабочая учебная программа включает в себя: пояснительную записку, планируемые результаты (личностные, метапредметные и предметные достижения учащихся), содержание учебного предмета</w:t>
      </w:r>
      <w:r>
        <w:t>.</w:t>
      </w: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Default="00BC2944" w:rsidP="00BC2944">
      <w:pPr>
        <w:tabs>
          <w:tab w:val="left" w:pos="567"/>
        </w:tabs>
        <w:ind w:firstLine="567"/>
        <w:jc w:val="both"/>
      </w:pPr>
    </w:p>
    <w:p w:rsidR="00BC2944" w:rsidRPr="00361D1E" w:rsidRDefault="00BC2944" w:rsidP="00BC2944">
      <w:pPr>
        <w:ind w:firstLine="567"/>
        <w:jc w:val="both"/>
        <w:rPr>
          <w:b/>
        </w:rPr>
      </w:pPr>
    </w:p>
    <w:p w:rsidR="00BC2944" w:rsidRPr="00361D1E" w:rsidRDefault="00BC2944" w:rsidP="00BC2944">
      <w:pPr>
        <w:jc w:val="both"/>
        <w:rPr>
          <w:b/>
        </w:rPr>
      </w:pPr>
    </w:p>
    <w:p w:rsidR="00401B35" w:rsidRDefault="00401B35">
      <w:bookmarkStart w:id="0" w:name="_GoBack"/>
      <w:bookmarkEnd w:id="0"/>
    </w:p>
    <w:sectPr w:rsidR="00401B35" w:rsidSect="0027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BCA"/>
    <w:multiLevelType w:val="hybridMultilevel"/>
    <w:tmpl w:val="85BCEB0E"/>
    <w:lvl w:ilvl="0" w:tplc="2D768B6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F68F98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66B7B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0C272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82C55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1A858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12884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2E782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8671D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366EA7"/>
    <w:multiLevelType w:val="hybridMultilevel"/>
    <w:tmpl w:val="0310EC08"/>
    <w:lvl w:ilvl="0" w:tplc="C5C24308">
      <w:start w:val="1"/>
      <w:numFmt w:val="decimal"/>
      <w:lvlText w:val="%1."/>
      <w:lvlJc w:val="left"/>
      <w:pPr>
        <w:ind w:left="4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B35"/>
    <w:rsid w:val="002711CC"/>
    <w:rsid w:val="00401B35"/>
    <w:rsid w:val="00BC2944"/>
    <w:rsid w:val="00C3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94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BC2944"/>
  </w:style>
  <w:style w:type="character" w:customStyle="1" w:styleId="FontStyle14">
    <w:name w:val="Font Style14"/>
    <w:uiPriority w:val="99"/>
    <w:rsid w:val="00BC2944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3424</Words>
  <Characters>19517</Characters>
  <Application>Microsoft Office Word</Application>
  <DocSecurity>0</DocSecurity>
  <Lines>162</Lines>
  <Paragraphs>45</Paragraphs>
  <ScaleCrop>false</ScaleCrop>
  <Company/>
  <LinksUpToDate>false</LinksUpToDate>
  <CharactersWithSpaces>22896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VENERA</cp:lastModifiedBy>
  <cp:revision>4</cp:revision>
  <dcterms:created xsi:type="dcterms:W3CDTF">2018-09-29T19:51:00Z</dcterms:created>
  <dcterms:modified xsi:type="dcterms:W3CDTF">2018-10-01T05:46:00Z</dcterms:modified>
</cp:coreProperties>
</file>